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eastAsia="Times New Roman" w:hAnsi="Liberation Serif" w:cs="Liberation Serif"/>
          <w:b/>
          <w:bCs/>
          <w:iCs/>
          <w:spacing w:val="26"/>
          <w:sz w:val="25"/>
          <w:szCs w:val="25"/>
        </w:rPr>
      </w:pPr>
    </w:p>
    <w:p w:rsidR="007C34CC" w:rsidRPr="007C34CC" w:rsidRDefault="007C34CC" w:rsidP="007C34CC">
      <w:pPr>
        <w:rPr>
          <w:rFonts w:ascii="Liberation Serif" w:hAnsi="Liberation Serif" w:cs="Liberation Serif"/>
          <w:b/>
          <w:i/>
          <w:sz w:val="25"/>
          <w:szCs w:val="25"/>
        </w:rPr>
      </w:pPr>
    </w:p>
    <w:p w:rsidR="007C34CC" w:rsidRPr="007C34CC" w:rsidRDefault="007C34CC" w:rsidP="007C34CC">
      <w:pPr>
        <w:ind w:firstLine="0"/>
        <w:jc w:val="center"/>
        <w:rPr>
          <w:rFonts w:ascii="Liberation Serif" w:hAnsi="Liberation Serif" w:cs="Liberation Serif"/>
          <w:b/>
          <w:i/>
          <w:sz w:val="25"/>
          <w:szCs w:val="25"/>
        </w:rPr>
      </w:pPr>
      <w:r w:rsidRPr="007C34CC">
        <w:rPr>
          <w:rFonts w:ascii="Liberation Serif" w:hAnsi="Liberation Serif" w:cs="Liberation Serif"/>
          <w:b/>
          <w:i/>
          <w:sz w:val="25"/>
          <w:szCs w:val="25"/>
        </w:rPr>
        <w:t xml:space="preserve">О проведении </w:t>
      </w:r>
      <w:r w:rsidRPr="007C34CC">
        <w:rPr>
          <w:rFonts w:ascii="Liberation Serif" w:hAnsi="Liberation Serif" w:cs="Liberation Serif"/>
          <w:b/>
          <w:i/>
          <w:sz w:val="25"/>
          <w:szCs w:val="25"/>
          <w:lang w:val="en-US"/>
        </w:rPr>
        <w:t>I</w:t>
      </w:r>
      <w:r w:rsidRPr="007C34CC">
        <w:rPr>
          <w:rFonts w:ascii="Liberation Serif" w:hAnsi="Liberation Serif" w:cs="Liberation Serif"/>
          <w:b/>
          <w:i/>
          <w:sz w:val="25"/>
          <w:szCs w:val="25"/>
        </w:rPr>
        <w:t xml:space="preserve"> областного Конкурса «</w:t>
      </w:r>
      <w:bookmarkStart w:id="0" w:name="_Hlk59629331"/>
      <w:r w:rsidRPr="007C34CC">
        <w:rPr>
          <w:rFonts w:ascii="Liberation Serif" w:hAnsi="Liberation Serif" w:cs="Liberation Serif"/>
          <w:b/>
          <w:i/>
          <w:sz w:val="25"/>
          <w:szCs w:val="25"/>
        </w:rPr>
        <w:t>Лучший медицинский работник кабинета здорового ребенка»</w:t>
      </w:r>
      <w:bookmarkEnd w:id="0"/>
    </w:p>
    <w:p w:rsidR="007C34CC" w:rsidRPr="007C34CC" w:rsidRDefault="007C34CC" w:rsidP="007C34CC">
      <w:pPr>
        <w:ind w:firstLine="0"/>
        <w:rPr>
          <w:rFonts w:ascii="Liberation Serif" w:hAnsi="Liberation Serif" w:cs="Liberation Serif"/>
          <w:b/>
          <w:i/>
          <w:strike/>
          <w:sz w:val="25"/>
          <w:szCs w:val="25"/>
        </w:rPr>
      </w:pPr>
    </w:p>
    <w:p w:rsidR="007C34CC" w:rsidRPr="007C34CC" w:rsidRDefault="007C34CC" w:rsidP="007C34CC">
      <w:pPr>
        <w:pStyle w:val="1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В соответствии с Распоряжением Правительства Свердловской области №265-РП</w:t>
      </w:r>
      <w:r w:rsidRPr="007C34CC">
        <w:rPr>
          <w:rFonts w:ascii="Liberation Serif" w:hAnsi="Liberation Serif" w:cs="Liberation Serif"/>
          <w:sz w:val="25"/>
          <w:szCs w:val="25"/>
        </w:rPr>
        <w:br/>
        <w:t xml:space="preserve">от 17.06.2019 «Об утверждении программы «Развитие детского здравоохранения, включая создание современной инфраструктуры оказания медицинской помощи детям Свердловской области, до 2024 года», приказом Министерства здравоохранения Российской Федерации от 07.03.2018 № 92-н </w:t>
      </w:r>
      <w:r>
        <w:rPr>
          <w:rFonts w:ascii="Liberation Serif" w:hAnsi="Liberation Serif" w:cs="Liberation Serif"/>
          <w:sz w:val="25"/>
          <w:szCs w:val="25"/>
        </w:rPr>
        <w:t>«Об утверждении положения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об организации оказания первичной медико-санитарной помощи детям», в рамках выполнения мероприятий по повышению престижа специалистов со средним медицинским образованием, повышения эффективности работы кабинетов здорового ребенка в детских поликлиниках, направленной на сохранение и укрепление здоровья детей, пропаганду и внедрение в практику современных</w:t>
      </w:r>
      <w:r>
        <w:rPr>
          <w:rFonts w:ascii="Liberation Serif" w:hAnsi="Liberation Serif" w:cs="Liberation Serif"/>
          <w:sz w:val="25"/>
          <w:szCs w:val="25"/>
        </w:rPr>
        <w:t xml:space="preserve"> профилактических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и оздоровительных технологий, повышение мотивации к здоровому образу жизни</w:t>
      </w:r>
    </w:p>
    <w:p w:rsidR="007C34CC" w:rsidRPr="007C34CC" w:rsidRDefault="007C34CC" w:rsidP="007C34CC">
      <w:pPr>
        <w:ind w:firstLine="0"/>
        <w:rPr>
          <w:rFonts w:ascii="Liberation Serif" w:hAnsi="Liberation Serif" w:cs="Liberation Serif"/>
          <w:b/>
          <w:iCs/>
          <w:sz w:val="25"/>
          <w:szCs w:val="25"/>
        </w:rPr>
      </w:pPr>
      <w:r w:rsidRPr="007C34CC">
        <w:rPr>
          <w:rFonts w:ascii="Liberation Serif" w:hAnsi="Liberation Serif" w:cs="Liberation Serif"/>
          <w:b/>
          <w:iCs/>
          <w:sz w:val="25"/>
          <w:szCs w:val="25"/>
        </w:rPr>
        <w:t>ПРИКАЗЫВАЮ: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sz w:val="25"/>
          <w:szCs w:val="25"/>
        </w:rPr>
      </w:pPr>
      <w:bookmarkStart w:id="1" w:name="_Hlk59712829"/>
      <w:r w:rsidRPr="007C34CC">
        <w:rPr>
          <w:rFonts w:ascii="Liberation Serif" w:hAnsi="Liberation Serif" w:cs="Liberation Serif"/>
          <w:sz w:val="25"/>
          <w:szCs w:val="25"/>
        </w:rPr>
        <w:t xml:space="preserve">1. Провести </w:t>
      </w:r>
      <w:r w:rsidRPr="007C34CC">
        <w:rPr>
          <w:rFonts w:ascii="Liberation Serif" w:hAnsi="Liberation Serif" w:cs="Liberation Serif"/>
          <w:sz w:val="25"/>
          <w:szCs w:val="25"/>
          <w:lang w:val="en-US"/>
        </w:rPr>
        <w:t>I</w:t>
      </w:r>
      <w:r w:rsidRPr="007C34CC">
        <w:rPr>
          <w:rFonts w:ascii="Liberation Serif" w:hAnsi="Liberation Serif" w:cs="Liberation Serif"/>
          <w:sz w:val="25"/>
          <w:szCs w:val="25"/>
        </w:rPr>
        <w:t xml:space="preserve"> областной Конкурс профессионального мастерства среди средних медицинских работников на тему «Лучший медицинский работник кабинета здорового ребенка» (далее - Конкурс).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sz w:val="25"/>
          <w:szCs w:val="25"/>
        </w:rPr>
        <w:t>2. 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Утвердить: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en-US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 xml:space="preserve">1) состав конкурсной комиссии (приложение 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en-US"/>
        </w:rPr>
        <w:t>№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val="en-US" w:bidi="en-US"/>
        </w:rPr>
        <w:t>l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en-US"/>
        </w:rPr>
        <w:t>);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en-US"/>
        </w:rPr>
        <w:t>2) 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положение о Конкурсе (приложение №2);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3) заявку участника Конкурса (приложение №3);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4) согласие на обработку персональных данных для Конкурса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br/>
        <w:t>(приложение № 4);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5) критерии оценки портфолио участников Конкурса (приложение №5);</w:t>
      </w:r>
      <w:bookmarkStart w:id="2" w:name="_Hlk111459895"/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6) чек-лист по оценке участника Конкурса и кабинета здорового ребенка</w:t>
      </w:r>
      <w:bookmarkEnd w:id="2"/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 xml:space="preserve"> (приложение №6).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3. Руководителю Центра охраны здоровья детей и подростков ГБПОУ «Свердловский областной медицинский колледж» С.В. </w:t>
      </w:r>
      <w:proofErr w:type="spellStart"/>
      <w:r w:rsidRPr="007C34CC">
        <w:rPr>
          <w:rFonts w:ascii="Liberation Serif" w:hAnsi="Liberation Serif" w:cs="Liberation Serif"/>
          <w:sz w:val="25"/>
          <w:szCs w:val="25"/>
        </w:rPr>
        <w:t>Татаревой</w:t>
      </w:r>
      <w:proofErr w:type="spellEnd"/>
      <w:r w:rsidRPr="007C34CC">
        <w:rPr>
          <w:rFonts w:ascii="Liberation Serif" w:hAnsi="Liberation Serif" w:cs="Liberation Serif"/>
          <w:sz w:val="25"/>
          <w:szCs w:val="25"/>
        </w:rPr>
        <w:t>: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sz w:val="25"/>
          <w:szCs w:val="25"/>
        </w:rPr>
        <w:t>1) 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организовать проведение Конкурса с 01.10.2022 по 18.11.2022;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2) 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ru-RU"/>
        </w:rPr>
        <w:t>организовать проведение очной оценки Кабинетов здорового ребенка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ru-RU"/>
        </w:rPr>
        <w:br/>
        <w:t>в структурном подразделении подведомственного учреждения, оценку работы участника конкурса членами конкурсной комиссии на основании чек – листа;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ru-RU"/>
        </w:rPr>
        <w:t>3) 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обеспечить освещение мероприятий в средствах массовой информации на весь период проведения Конкурса.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4. Главным врачам государственных учреждений здравоохранения Свердловской области, оказывающих медицинскую помощь детям: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 xml:space="preserve">1) обеспечить участие в Конкурсе </w:t>
      </w:r>
      <w:r w:rsidRPr="007C34CC">
        <w:rPr>
          <w:rFonts w:ascii="Liberation Serif" w:hAnsi="Liberation Serif" w:cs="Liberation Serif"/>
          <w:sz w:val="25"/>
          <w:szCs w:val="25"/>
        </w:rPr>
        <w:t>медицинских сестер и фельдшеров медицинских организаций, работающих в кабинетах здорового ребенка</w:t>
      </w:r>
      <w:r w:rsidRPr="007C34CC">
        <w:rPr>
          <w:rFonts w:ascii="Liberation Serif" w:hAnsi="Liberation Serif" w:cs="Liberation Serif"/>
          <w:sz w:val="25"/>
          <w:szCs w:val="25"/>
        </w:rPr>
        <w:br/>
        <w:t>с предоставлением заявки на участие в Конкурсе и согласия на обработку персональных данных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lastRenderedPageBreak/>
        <w:t>2) оказать содействие в подготовке конкурсной документации, записи видеоматериалов участникам Конкурса;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3) обеспечить проведение очной оценки Кабинетов здорового ребенка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br/>
        <w:t>в структурном подразделении подведомственного учреждения, оценку работы участника конкурса членами конкурсной комиссии на основании чек – листа;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4) обеспечить информационную поддержку Конкурса.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5. Настоящий приказ направить для официального опубликования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br/>
        <w:t xml:space="preserve">на «Официальном интернет-портале правовой информации Свердловской области» 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en-US"/>
        </w:rPr>
        <w:t>(</w:t>
      </w:r>
      <w:hyperlink r:id="rId7" w:history="1"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val="en-US" w:bidi="en-US"/>
          </w:rPr>
          <w:t>www</w:t>
        </w:r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bidi="en-US"/>
          </w:rPr>
          <w:t>.</w:t>
        </w:r>
        <w:proofErr w:type="spellStart"/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val="en-US" w:bidi="en-US"/>
          </w:rPr>
          <w:t>pravo</w:t>
        </w:r>
        <w:proofErr w:type="spellEnd"/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bidi="en-US"/>
          </w:rPr>
          <w:t>.</w:t>
        </w:r>
        <w:proofErr w:type="spellStart"/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val="en-US" w:bidi="en-US"/>
          </w:rPr>
          <w:t>gov</w:t>
        </w:r>
        <w:proofErr w:type="spellEnd"/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bidi="en-US"/>
          </w:rPr>
          <w:t>66.</w:t>
        </w:r>
        <w:proofErr w:type="spellStart"/>
        <w:r w:rsidRPr="007C34CC">
          <w:rPr>
            <w:rFonts w:ascii="Liberation Serif" w:hAnsi="Liberation Serif" w:cs="Liberation Serif"/>
            <w:color w:val="000000"/>
            <w:sz w:val="25"/>
            <w:szCs w:val="25"/>
            <w:lang w:val="en-US" w:bidi="en-US"/>
          </w:rPr>
          <w:t>ru</w:t>
        </w:r>
        <w:proofErr w:type="spellEnd"/>
      </w:hyperlink>
      <w:r w:rsidRPr="007C34CC">
        <w:rPr>
          <w:rFonts w:ascii="Liberation Serif" w:hAnsi="Liberation Serif" w:cs="Liberation Serif"/>
          <w:color w:val="000000"/>
          <w:sz w:val="25"/>
          <w:szCs w:val="25"/>
          <w:lang w:bidi="en-US"/>
        </w:rPr>
        <w:t xml:space="preserve">) 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в течение десяти дней с момента подписания.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6. Копию настоящего приказа направить в Главное управление Министерства юстиции Российской Федерации по Свердловской области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br/>
        <w:t>и в прокуратуру Свердловской области в течение семи дней после дня первого официального опубликования.</w:t>
      </w:r>
    </w:p>
    <w:p w:rsidR="007C34CC" w:rsidRPr="007C34CC" w:rsidRDefault="007C34CC" w:rsidP="007C34CC">
      <w:pPr>
        <w:pStyle w:val="a3"/>
        <w:spacing w:after="0" w:line="240" w:lineRule="auto"/>
        <w:ind w:left="0" w:firstLine="708"/>
        <w:rPr>
          <w:rFonts w:ascii="Liberation Serif" w:hAnsi="Liberation Serif" w:cs="Liberation Serif"/>
          <w:color w:val="000000"/>
          <w:sz w:val="25"/>
          <w:szCs w:val="25"/>
          <w:lang w:bidi="ru-RU"/>
        </w:rPr>
      </w:pP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 xml:space="preserve">7. 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Чадову</w:t>
      </w:r>
      <w:proofErr w:type="spellEnd"/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.</w:t>
      </w:r>
    </w:p>
    <w:p w:rsidR="007C34CC" w:rsidRPr="007C34CC" w:rsidRDefault="007C34CC" w:rsidP="007C34CC">
      <w:pPr>
        <w:ind w:firstLine="0"/>
        <w:rPr>
          <w:rFonts w:ascii="Liberation Serif" w:hAnsi="Liberation Serif" w:cs="Liberation Serif"/>
          <w:sz w:val="25"/>
          <w:szCs w:val="25"/>
        </w:rPr>
      </w:pPr>
    </w:p>
    <w:p w:rsidR="007C34CC" w:rsidRPr="007C34CC" w:rsidRDefault="007C34CC" w:rsidP="007C34CC">
      <w:pPr>
        <w:ind w:firstLine="0"/>
        <w:rPr>
          <w:rFonts w:ascii="Liberation Serif" w:hAnsi="Liberation Serif" w:cs="Liberation Serif"/>
          <w:sz w:val="25"/>
          <w:szCs w:val="25"/>
        </w:rPr>
      </w:pPr>
    </w:p>
    <w:bookmarkEnd w:id="1"/>
    <w:p w:rsidR="007C34CC" w:rsidRPr="007C34CC" w:rsidRDefault="007C34CC" w:rsidP="007C34CC">
      <w:pPr>
        <w:ind w:firstLine="0"/>
        <w:rPr>
          <w:rFonts w:ascii="Liberation Serif" w:eastAsia="Times New Roman" w:hAnsi="Liberation Serif" w:cs="Liberation Serif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</w:rPr>
        <w:t>Министр</w:t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</w:r>
      <w:r w:rsidRPr="007C34CC">
        <w:rPr>
          <w:rFonts w:ascii="Liberation Serif" w:eastAsia="Times New Roman" w:hAnsi="Liberation Serif" w:cs="Liberation Serif"/>
          <w:sz w:val="25"/>
          <w:szCs w:val="25"/>
        </w:rPr>
        <w:tab/>
        <w:t xml:space="preserve">          А.А. Карлов</w:t>
      </w:r>
    </w:p>
    <w:p w:rsidR="007C34CC" w:rsidRPr="007C34CC" w:rsidRDefault="007C34CC">
      <w:pPr>
        <w:spacing w:after="160" w:line="259" w:lineRule="auto"/>
        <w:ind w:firstLine="0"/>
        <w:jc w:val="left"/>
        <w:rPr>
          <w:rFonts w:ascii="Liberation Serif" w:eastAsia="Times New Roman" w:hAnsi="Liberation Serif" w:cs="Liberation Serif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</w:rPr>
        <w:br w:type="page"/>
      </w:r>
    </w:p>
    <w:p w:rsidR="007C34CC" w:rsidRPr="007C34CC" w:rsidRDefault="007C34CC" w:rsidP="007C34CC">
      <w:pPr>
        <w:jc w:val="right"/>
        <w:rPr>
          <w:rFonts w:ascii="Liberation Serif" w:hAnsi="Liberation Serif" w:cs="Liberation Serif"/>
          <w:sz w:val="25"/>
          <w:szCs w:val="25"/>
          <w:lang w:eastAsia="en-US"/>
        </w:rPr>
      </w:pPr>
      <w:bookmarkStart w:id="3" w:name="_Hlk111458239"/>
      <w:r w:rsidRPr="007C34CC">
        <w:rPr>
          <w:rFonts w:ascii="Liberation Serif" w:hAnsi="Liberation Serif" w:cs="Liberation Serif"/>
          <w:sz w:val="25"/>
          <w:szCs w:val="25"/>
          <w:lang w:eastAsia="en-US"/>
        </w:rPr>
        <w:lastRenderedPageBreak/>
        <w:t>Приложение №1</w:t>
      </w:r>
    </w:p>
    <w:p w:rsidR="007C34CC" w:rsidRPr="007C34CC" w:rsidRDefault="007C34CC" w:rsidP="007C34CC">
      <w:pPr>
        <w:ind w:firstLine="709"/>
        <w:jc w:val="right"/>
        <w:rPr>
          <w:rFonts w:ascii="Liberation Serif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hAnsi="Liberation Serif" w:cs="Liberation Serif"/>
          <w:sz w:val="25"/>
          <w:szCs w:val="25"/>
          <w:lang w:eastAsia="en-US"/>
        </w:rPr>
        <w:t>к приказу Министерства здравоохранения</w:t>
      </w:r>
    </w:p>
    <w:p w:rsidR="007C34CC" w:rsidRPr="007C34CC" w:rsidRDefault="007C34CC" w:rsidP="007C34CC">
      <w:pPr>
        <w:ind w:firstLine="709"/>
        <w:jc w:val="right"/>
        <w:rPr>
          <w:rFonts w:ascii="Liberation Serif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hAnsi="Liberation Serif" w:cs="Liberation Serif"/>
          <w:sz w:val="25"/>
          <w:szCs w:val="25"/>
          <w:lang w:eastAsia="en-US"/>
        </w:rPr>
        <w:t>Свердловской области</w:t>
      </w:r>
    </w:p>
    <w:p w:rsidR="007C34CC" w:rsidRPr="007C34CC" w:rsidRDefault="007C34CC" w:rsidP="007C34CC">
      <w:pPr>
        <w:ind w:firstLine="709"/>
        <w:jc w:val="right"/>
        <w:rPr>
          <w:rFonts w:ascii="Liberation Serif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hAnsi="Liberation Serif" w:cs="Liberation Serif"/>
          <w:sz w:val="25"/>
          <w:szCs w:val="25"/>
          <w:lang w:eastAsia="en-US"/>
        </w:rPr>
        <w:t>от _________</w:t>
      </w:r>
      <w:r>
        <w:rPr>
          <w:rFonts w:ascii="Liberation Serif" w:hAnsi="Liberation Serif" w:cs="Liberation Serif"/>
          <w:sz w:val="25"/>
          <w:szCs w:val="25"/>
          <w:lang w:eastAsia="en-US"/>
        </w:rPr>
        <w:t>___</w:t>
      </w:r>
      <w:r w:rsidRPr="007C34CC">
        <w:rPr>
          <w:rFonts w:ascii="Liberation Serif" w:hAnsi="Liberation Serif" w:cs="Liberation Serif"/>
          <w:sz w:val="25"/>
          <w:szCs w:val="25"/>
          <w:lang w:eastAsia="en-US"/>
        </w:rPr>
        <w:t>2022 №_________</w:t>
      </w:r>
      <w:r>
        <w:rPr>
          <w:rFonts w:ascii="Liberation Serif" w:hAnsi="Liberation Serif" w:cs="Liberation Serif"/>
          <w:sz w:val="25"/>
          <w:szCs w:val="25"/>
          <w:lang w:eastAsia="en-US"/>
        </w:rPr>
        <w:t>____</w:t>
      </w:r>
    </w:p>
    <w:bookmarkEnd w:id="3"/>
    <w:p w:rsidR="007C34CC" w:rsidRPr="007C34CC" w:rsidRDefault="007C34CC" w:rsidP="007C34CC">
      <w:pPr>
        <w:ind w:firstLine="709"/>
        <w:jc w:val="center"/>
        <w:rPr>
          <w:rFonts w:ascii="Liberation Serif" w:hAnsi="Liberation Serif" w:cs="Liberation Serif"/>
          <w:sz w:val="25"/>
          <w:szCs w:val="25"/>
          <w:lang w:eastAsia="en-US"/>
        </w:rPr>
      </w:pPr>
    </w:p>
    <w:p w:rsidR="007C34CC" w:rsidRPr="007C34CC" w:rsidRDefault="007C34CC" w:rsidP="007C34CC">
      <w:pPr>
        <w:jc w:val="center"/>
        <w:rPr>
          <w:rFonts w:ascii="Liberation Serif" w:hAnsi="Liberation Serif" w:cs="Liberation Serif"/>
          <w:b/>
          <w:iCs/>
          <w:sz w:val="25"/>
          <w:szCs w:val="25"/>
        </w:rPr>
      </w:pPr>
      <w:r w:rsidRPr="007C34CC">
        <w:rPr>
          <w:rFonts w:ascii="Liberation Serif" w:hAnsi="Liberation Serif" w:cs="Liberation Serif"/>
          <w:b/>
          <w:sz w:val="25"/>
          <w:szCs w:val="25"/>
          <w:lang w:eastAsia="en-US"/>
        </w:rPr>
        <w:t xml:space="preserve">Состав конкурсной комиссии </w:t>
      </w:r>
      <w:r w:rsidRPr="007C34CC">
        <w:rPr>
          <w:rFonts w:ascii="Liberation Serif" w:hAnsi="Liberation Serif" w:cs="Liberation Serif"/>
          <w:b/>
          <w:sz w:val="25"/>
          <w:szCs w:val="25"/>
          <w:lang w:val="en-US" w:eastAsia="en-US"/>
        </w:rPr>
        <w:t>I</w:t>
      </w:r>
      <w:r w:rsidRPr="007C34CC">
        <w:rPr>
          <w:rFonts w:ascii="Liberation Serif" w:hAnsi="Liberation Serif" w:cs="Liberation Serif"/>
          <w:b/>
          <w:sz w:val="25"/>
          <w:szCs w:val="25"/>
          <w:lang w:eastAsia="en-US"/>
        </w:rPr>
        <w:t xml:space="preserve"> </w:t>
      </w:r>
      <w:r w:rsidRPr="007C34CC">
        <w:rPr>
          <w:rFonts w:ascii="Liberation Serif" w:hAnsi="Liberation Serif" w:cs="Liberation Serif"/>
          <w:b/>
          <w:iCs/>
          <w:sz w:val="25"/>
          <w:szCs w:val="25"/>
        </w:rPr>
        <w:t>областного конкурса</w:t>
      </w:r>
    </w:p>
    <w:p w:rsidR="007C34CC" w:rsidRPr="007C34CC" w:rsidRDefault="007C34CC" w:rsidP="007C34CC">
      <w:pPr>
        <w:jc w:val="center"/>
        <w:rPr>
          <w:rFonts w:ascii="Liberation Serif" w:hAnsi="Liberation Serif" w:cs="Liberation Serif"/>
          <w:b/>
          <w:i/>
          <w:sz w:val="25"/>
          <w:szCs w:val="25"/>
        </w:rPr>
      </w:pPr>
      <w:r w:rsidRPr="007C34CC">
        <w:rPr>
          <w:rFonts w:ascii="Liberation Serif" w:hAnsi="Liberation Serif" w:cs="Liberation Serif"/>
          <w:b/>
          <w:iCs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b/>
          <w:i/>
          <w:sz w:val="25"/>
          <w:szCs w:val="25"/>
        </w:rPr>
        <w:t>«</w:t>
      </w:r>
      <w:r w:rsidRPr="007C34CC">
        <w:rPr>
          <w:rFonts w:ascii="Liberation Serif" w:hAnsi="Liberation Serif" w:cs="Liberation Serif"/>
          <w:b/>
          <w:iCs/>
          <w:sz w:val="25"/>
          <w:szCs w:val="25"/>
        </w:rPr>
        <w:t>Лучший</w:t>
      </w:r>
      <w:r w:rsidRPr="007C34CC">
        <w:rPr>
          <w:rFonts w:ascii="Liberation Serif" w:hAnsi="Liberation Serif" w:cs="Liberation Serif"/>
          <w:b/>
          <w:i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b/>
          <w:color w:val="000000"/>
          <w:sz w:val="25"/>
          <w:szCs w:val="25"/>
          <w:lang w:bidi="ru-RU"/>
        </w:rPr>
        <w:t>медицинский работник кабинета здорового ребенка</w:t>
      </w:r>
      <w:r w:rsidRPr="007C34CC">
        <w:rPr>
          <w:rFonts w:ascii="Liberation Serif" w:hAnsi="Liberation Serif" w:cs="Liberation Serif"/>
          <w:b/>
          <w:i/>
          <w:sz w:val="25"/>
          <w:szCs w:val="25"/>
        </w:rPr>
        <w:t>»</w:t>
      </w:r>
    </w:p>
    <w:p w:rsidR="007C34CC" w:rsidRDefault="007C34CC" w:rsidP="007C34CC">
      <w:pPr>
        <w:rPr>
          <w:rFonts w:ascii="Liberation Serif" w:hAnsi="Liberation Serif" w:cs="Liberation Serif"/>
          <w:sz w:val="25"/>
          <w:szCs w:val="25"/>
          <w:lang w:eastAsia="en-US"/>
        </w:rPr>
      </w:pPr>
    </w:p>
    <w:p w:rsidR="007C34CC" w:rsidRPr="007C34CC" w:rsidRDefault="007C34CC" w:rsidP="007C34CC">
      <w:pPr>
        <w:rPr>
          <w:rFonts w:ascii="Liberation Serif" w:hAnsi="Liberation Serif" w:cs="Liberation Serif"/>
          <w:sz w:val="25"/>
          <w:szCs w:val="25"/>
          <w:lang w:eastAsia="en-US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2753"/>
        <w:gridCol w:w="657"/>
        <w:gridCol w:w="6338"/>
      </w:tblGrid>
      <w:tr w:rsidR="007C34CC" w:rsidRPr="007C34CC" w:rsidTr="007A67B5">
        <w:tc>
          <w:tcPr>
            <w:tcW w:w="2802" w:type="dxa"/>
            <w:hideMark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Чадова Е.А.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spacing w:after="240"/>
              <w:jc w:val="center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  <w:hideMark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Заместитель Министра здравоохранения Свердловской области, председатель конкурсной комиссии</w:t>
            </w:r>
          </w:p>
        </w:tc>
      </w:tr>
      <w:tr w:rsidR="007C34CC" w:rsidRPr="007C34CC" w:rsidTr="007A67B5">
        <w:tc>
          <w:tcPr>
            <w:tcW w:w="2802" w:type="dxa"/>
            <w:hideMark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Левина И.А.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spacing w:after="240"/>
              <w:jc w:val="center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  <w:hideMark/>
          </w:tcPr>
          <w:p w:rsidR="007C34CC" w:rsidRPr="007C34CC" w:rsidRDefault="007C34CC" w:rsidP="007C34CC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главный внештатный специалист по управлению сестринской деятельностью Минздрава РФ в УРФО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br/>
            </w: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 Министерства здравоохранения Свердловской области, директор ГБПОУ «Свердловский областной медицинский колледж», заместитель председателя конкурсной комиссии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Букина Т.А.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C34CC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заведующая отделением поддержки и поощрения грудного вскармливания ГАУЗ СО «Клинико-диагностически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й центр «Охрана здоровья матери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br/>
            </w: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 ребенка», национальный эксперт международной программы «Больница доброжелательная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</w:t>
            </w: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к ребенку»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proofErr w:type="spellStart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Булдакова</w:t>
            </w:r>
            <w:proofErr w:type="spellEnd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О.С.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заместитель главного врача по амбулаторно-поликлинической помощи ГАУЗ СО «Детская городская больница город Нижний Тагил»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Вольхина И.В.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врач-педиатр Центра охраны здоровья д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етей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br/>
            </w: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 подростков ГБПОУ «Свердловский областной медицинский колледж»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proofErr w:type="spellStart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Данив</w:t>
            </w:r>
            <w:proofErr w:type="spellEnd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Т.А.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главная медицинская сестра ГАУЗ СО «Детская городская больница №15»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Дождиков В.В. 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заведующий Детской поликлиникой ГАУЗ СО «Городской больницы город Асбест»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Замятин П.Н.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замест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итель главного врача по детству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br/>
            </w: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 родовспоможению, врач педиатр ГАУЗ СО «</w:t>
            </w:r>
            <w:proofErr w:type="spellStart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Ирбитская</w:t>
            </w:r>
            <w:proofErr w:type="spellEnd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центральная городская больница»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Карлова П.О.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заместитель главного врача по экспертно-аналитической работе ГАУЗ СО «Детская городская клиническая больница №9» 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Мухина Ж.Д.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старшая медицинская сестра ГАУЗ СО «Детская городская больница №8» 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proofErr w:type="spellStart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lastRenderedPageBreak/>
              <w:t>Неволин</w:t>
            </w:r>
            <w:proofErr w:type="spellEnd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Ю.С. 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заместитель главного врача по педиатрии ГАУЗ СО «Краснотурьинская городская больница», </w:t>
            </w:r>
            <w:proofErr w:type="spellStart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к.м.н</w:t>
            </w:r>
            <w:proofErr w:type="spellEnd"/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Никитин С.В.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заведующий отделом методологии и качества медицинской помощи ГАУЗ СО «Детская городская клиническая больница №11»</w:t>
            </w:r>
          </w:p>
        </w:tc>
      </w:tr>
      <w:tr w:rsidR="007C34CC" w:rsidRPr="007C34CC" w:rsidTr="007A67B5">
        <w:tc>
          <w:tcPr>
            <w:tcW w:w="2802" w:type="dxa"/>
            <w:hideMark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Петина К.П.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  <w:hideMark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ведущий специалист отдела организации медицинской помощи матерям и детям Министерства здравоохранения Свердловской области</w:t>
            </w:r>
          </w:p>
        </w:tc>
      </w:tr>
      <w:tr w:rsidR="007C34CC" w:rsidRPr="007C34CC" w:rsidTr="007A67B5"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Татарева С.В. 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руководитель Центра охраны здоровья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детей</w:t>
            </w:r>
            <w:r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br/>
            </w: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и подростков ГБПОУ «Свердловский областной медицинский колледж»</w:t>
            </w:r>
          </w:p>
        </w:tc>
      </w:tr>
      <w:tr w:rsidR="007C34CC" w:rsidRPr="007C34CC" w:rsidTr="007A67B5">
        <w:trPr>
          <w:trHeight w:val="664"/>
        </w:trPr>
        <w:tc>
          <w:tcPr>
            <w:tcW w:w="2802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proofErr w:type="spellStart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Шпакова</w:t>
            </w:r>
            <w:proofErr w:type="spellEnd"/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 xml:space="preserve"> К.Н.</w:t>
            </w:r>
          </w:p>
        </w:tc>
        <w:tc>
          <w:tcPr>
            <w:tcW w:w="425" w:type="dxa"/>
          </w:tcPr>
          <w:p w:rsidR="007C34CC" w:rsidRPr="007C34CC" w:rsidRDefault="007C34CC" w:rsidP="007A67B5">
            <w:pPr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6521" w:type="dxa"/>
          </w:tcPr>
          <w:p w:rsidR="007C34CC" w:rsidRPr="007C34CC" w:rsidRDefault="007C34CC" w:rsidP="007A67B5">
            <w:pPr>
              <w:spacing w:after="240"/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  <w:lang w:eastAsia="en-US"/>
              </w:rPr>
              <w:t>главная медицинская сестра ГАУЗ СО «Детская городская поликлиники №13»</w:t>
            </w:r>
          </w:p>
        </w:tc>
      </w:tr>
    </w:tbl>
    <w:p w:rsidR="007C34CC" w:rsidRPr="007C34CC" w:rsidRDefault="007C34CC" w:rsidP="007C34CC">
      <w:pPr>
        <w:ind w:firstLine="0"/>
        <w:rPr>
          <w:rFonts w:ascii="Liberation Serif" w:eastAsia="Times New Roman" w:hAnsi="Liberation Serif" w:cs="Liberation Serif"/>
          <w:sz w:val="25"/>
          <w:szCs w:val="25"/>
        </w:rPr>
      </w:pPr>
    </w:p>
    <w:p w:rsidR="007C34CC" w:rsidRPr="007C34CC" w:rsidRDefault="007C34CC">
      <w:pPr>
        <w:spacing w:after="160" w:line="259" w:lineRule="auto"/>
        <w:ind w:firstLine="0"/>
        <w:jc w:val="left"/>
        <w:rPr>
          <w:rFonts w:ascii="Liberation Serif" w:eastAsia="Times New Roman" w:hAnsi="Liberation Serif" w:cs="Liberation Serif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</w:rPr>
        <w:br w:type="page"/>
      </w:r>
    </w:p>
    <w:p w:rsidR="007C34CC" w:rsidRPr="007C34CC" w:rsidRDefault="007C34CC" w:rsidP="007C34CC">
      <w:pPr>
        <w:pStyle w:val="1"/>
        <w:ind w:left="-567" w:firstLine="141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lastRenderedPageBreak/>
        <w:t xml:space="preserve">Приложение №2 </w:t>
      </w:r>
    </w:p>
    <w:p w:rsidR="007C34CC" w:rsidRPr="007C34CC" w:rsidRDefault="007C34CC" w:rsidP="007C34CC">
      <w:pPr>
        <w:pStyle w:val="1"/>
        <w:ind w:left="-567" w:firstLine="141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к приказу Министерства здравоохранения </w:t>
      </w:r>
    </w:p>
    <w:p w:rsidR="007C34CC" w:rsidRPr="007C34CC" w:rsidRDefault="007C34CC" w:rsidP="007C34CC">
      <w:pPr>
        <w:pStyle w:val="1"/>
        <w:ind w:left="-567" w:firstLine="141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Свердловской области</w:t>
      </w:r>
    </w:p>
    <w:p w:rsidR="007C34CC" w:rsidRPr="007C34CC" w:rsidRDefault="007C34CC" w:rsidP="007C34CC">
      <w:pPr>
        <w:pStyle w:val="1"/>
        <w:shd w:val="clear" w:color="auto" w:fill="auto"/>
        <w:ind w:left="-567" w:firstLine="141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от __________ №________</w:t>
      </w:r>
    </w:p>
    <w:p w:rsidR="007C34CC" w:rsidRPr="007C34CC" w:rsidRDefault="007C34CC" w:rsidP="007C34CC">
      <w:pPr>
        <w:pStyle w:val="1"/>
        <w:shd w:val="clear" w:color="auto" w:fill="auto"/>
        <w:ind w:left="-567" w:firstLine="141"/>
        <w:jc w:val="right"/>
        <w:rPr>
          <w:rFonts w:ascii="Liberation Serif" w:hAnsi="Liberation Serif" w:cs="Liberation Serif"/>
          <w:sz w:val="25"/>
          <w:szCs w:val="25"/>
        </w:rPr>
      </w:pPr>
    </w:p>
    <w:p w:rsidR="007C34CC" w:rsidRPr="007C34CC" w:rsidRDefault="007C34CC" w:rsidP="007C34CC">
      <w:pPr>
        <w:pStyle w:val="1"/>
        <w:shd w:val="clear" w:color="auto" w:fill="auto"/>
        <w:ind w:left="-567" w:firstLine="141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7C34CC">
        <w:rPr>
          <w:rFonts w:ascii="Liberation Serif" w:hAnsi="Liberation Serif" w:cs="Liberation Serif"/>
          <w:b/>
          <w:sz w:val="25"/>
          <w:szCs w:val="25"/>
        </w:rPr>
        <w:t xml:space="preserve">Положение </w:t>
      </w:r>
    </w:p>
    <w:p w:rsidR="007C34CC" w:rsidRPr="007C34CC" w:rsidRDefault="007C34CC" w:rsidP="007C34CC">
      <w:pPr>
        <w:pStyle w:val="1"/>
        <w:shd w:val="clear" w:color="auto" w:fill="auto"/>
        <w:ind w:left="-567" w:firstLine="141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7C34CC">
        <w:rPr>
          <w:rFonts w:ascii="Liberation Serif" w:hAnsi="Liberation Serif" w:cs="Liberation Serif"/>
          <w:b/>
          <w:sz w:val="25"/>
          <w:szCs w:val="25"/>
        </w:rPr>
        <w:t xml:space="preserve">О </w:t>
      </w:r>
      <w:r w:rsidRPr="007C34CC">
        <w:rPr>
          <w:rFonts w:ascii="Liberation Serif" w:hAnsi="Liberation Serif" w:cs="Liberation Serif"/>
          <w:b/>
          <w:sz w:val="25"/>
          <w:szCs w:val="25"/>
          <w:lang w:val="en-US"/>
        </w:rPr>
        <w:t>I</w:t>
      </w:r>
      <w:r w:rsidRPr="007C34CC">
        <w:rPr>
          <w:rFonts w:ascii="Liberation Serif" w:hAnsi="Liberation Serif" w:cs="Liberation Serif"/>
          <w:b/>
          <w:sz w:val="25"/>
          <w:szCs w:val="25"/>
        </w:rPr>
        <w:t xml:space="preserve"> областном Конкурсе «Лучший медицинский работник кабинета здорового ребенка»</w:t>
      </w:r>
    </w:p>
    <w:p w:rsidR="007C34CC" w:rsidRPr="007C34CC" w:rsidRDefault="007C34CC" w:rsidP="007C34CC">
      <w:pPr>
        <w:pStyle w:val="1"/>
        <w:shd w:val="clear" w:color="auto" w:fill="auto"/>
        <w:ind w:left="-567" w:firstLine="141"/>
        <w:jc w:val="center"/>
        <w:rPr>
          <w:rFonts w:ascii="Liberation Serif" w:hAnsi="Liberation Serif" w:cs="Liberation Serif"/>
          <w:sz w:val="25"/>
          <w:szCs w:val="25"/>
        </w:rPr>
      </w:pP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0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ab/>
        <w:t>1. </w:t>
      </w:r>
      <w:r w:rsidR="00587D13">
        <w:rPr>
          <w:rFonts w:ascii="Liberation Serif" w:hAnsi="Liberation Serif" w:cs="Liberation Serif"/>
          <w:sz w:val="25"/>
          <w:szCs w:val="25"/>
          <w:lang w:val="en-US"/>
        </w:rPr>
        <w:t>I</w:t>
      </w:r>
      <w:r w:rsidR="00587D13">
        <w:rPr>
          <w:rFonts w:ascii="Liberation Serif" w:hAnsi="Liberation Serif" w:cs="Liberation Serif"/>
          <w:sz w:val="25"/>
          <w:szCs w:val="25"/>
        </w:rPr>
        <w:t xml:space="preserve"> О</w:t>
      </w:r>
      <w:r w:rsidRPr="007C34CC">
        <w:rPr>
          <w:rFonts w:ascii="Liberation Serif" w:hAnsi="Liberation Serif" w:cs="Liberation Serif"/>
          <w:sz w:val="25"/>
          <w:szCs w:val="25"/>
        </w:rPr>
        <w:t>бластной конкурс «Лучший медицинский работник кабинета здорового ребенка» (далее – Конкурс) организует Министерство здравоохранения Свердловской области и Центр охраны здоровья детей и подростков ГБПОУ «Свердловской областной медицинский колледж».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2. Конкурс проводится в рамках реализации приоритетных направлений региональной программы «Развитие детского здравоохранения, включая создание современной инфраструктуры оказания медицинской помощи детям Свердловской области, до 2024 года» и мероприятий по повышению престижа специалистов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со средним медицинским образованием.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3. </w:t>
      </w:r>
      <w:r w:rsidRPr="007C34CC">
        <w:rPr>
          <w:rFonts w:ascii="Liberation Serif" w:hAnsi="Liberation Serif" w:cs="Liberation Serif"/>
          <w:b/>
          <w:bCs/>
          <w:sz w:val="25"/>
          <w:szCs w:val="25"/>
        </w:rPr>
        <w:t xml:space="preserve">Целью Конкурса является </w:t>
      </w:r>
      <w:r w:rsidRPr="007C34CC">
        <w:rPr>
          <w:rFonts w:ascii="Liberation Serif" w:hAnsi="Liberation Serif" w:cs="Liberation Serif"/>
          <w:sz w:val="25"/>
          <w:szCs w:val="25"/>
        </w:rPr>
        <w:t>повышение эффективности работы кабинетов здорового ребенка в детских городских поликлини</w:t>
      </w:r>
      <w:r>
        <w:rPr>
          <w:rFonts w:ascii="Liberation Serif" w:hAnsi="Liberation Serif" w:cs="Liberation Serif"/>
          <w:sz w:val="25"/>
          <w:szCs w:val="25"/>
        </w:rPr>
        <w:t>ках, направленной на сохранение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и укрепление здоровья детей, пропаганду и внедрение в практику современных оздоровительных технологий, повышение гигиени</w:t>
      </w:r>
      <w:r>
        <w:rPr>
          <w:rFonts w:ascii="Liberation Serif" w:hAnsi="Liberation Serif" w:cs="Liberation Serif"/>
          <w:sz w:val="25"/>
          <w:szCs w:val="25"/>
        </w:rPr>
        <w:t>ческих знаний молодых родителей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 xml:space="preserve">по воспитанию здорового ребенка, формирование ответственного </w:t>
      </w:r>
      <w:proofErr w:type="spellStart"/>
      <w:r w:rsidRPr="007C34CC">
        <w:rPr>
          <w:rFonts w:ascii="Liberation Serif" w:hAnsi="Liberation Serif" w:cs="Liberation Serif"/>
          <w:sz w:val="25"/>
          <w:szCs w:val="25"/>
        </w:rPr>
        <w:t>родительства</w:t>
      </w:r>
      <w:proofErr w:type="spellEnd"/>
      <w:r w:rsidRPr="007C34CC">
        <w:rPr>
          <w:rFonts w:ascii="Liberation Serif" w:hAnsi="Liberation Serif" w:cs="Liberation Serif"/>
          <w:sz w:val="25"/>
          <w:szCs w:val="25"/>
        </w:rPr>
        <w:t>; совершенствование и распространение лучших практик кабинета здорового р</w:t>
      </w:r>
      <w:r>
        <w:rPr>
          <w:rFonts w:ascii="Liberation Serif" w:hAnsi="Liberation Serif" w:cs="Liberation Serif"/>
          <w:sz w:val="25"/>
          <w:szCs w:val="25"/>
        </w:rPr>
        <w:t>ебенка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по охране, укреплению здоровья детей раннего возраста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sz w:val="25"/>
          <w:szCs w:val="25"/>
        </w:rPr>
        <w:t>и пропаганде гигиенических знаний молодым родителям.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bCs/>
          <w:sz w:val="25"/>
          <w:szCs w:val="25"/>
        </w:rPr>
        <w:t>4.</w:t>
      </w:r>
      <w:r w:rsidRPr="007C34CC">
        <w:rPr>
          <w:rFonts w:ascii="Liberation Serif" w:hAnsi="Liberation Serif" w:cs="Liberation Serif"/>
          <w:b/>
          <w:bCs/>
          <w:sz w:val="25"/>
          <w:szCs w:val="25"/>
        </w:rPr>
        <w:t> Задачи Конкурса: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1) определить лучшего специалиста кабинета здорового ребенка;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2) выявить и внедрить в практику кабинетов здорового ребенка современные</w:t>
      </w:r>
      <w:r w:rsidRPr="007C34CC">
        <w:rPr>
          <w:rFonts w:ascii="Liberation Serif" w:hAnsi="Liberation Serif" w:cs="Liberation Serif"/>
          <w:sz w:val="25"/>
          <w:szCs w:val="25"/>
        </w:rPr>
        <w:br/>
        <w:t>и эффективные форм</w:t>
      </w:r>
      <w:r w:rsidR="00587D13">
        <w:rPr>
          <w:rFonts w:ascii="Liberation Serif" w:hAnsi="Liberation Serif" w:cs="Liberation Serif"/>
          <w:sz w:val="25"/>
          <w:szCs w:val="25"/>
        </w:rPr>
        <w:t>ы</w:t>
      </w:r>
      <w:r w:rsidRPr="007C34CC">
        <w:rPr>
          <w:rFonts w:ascii="Liberation Serif" w:hAnsi="Liberation Serif" w:cs="Liberation Serif"/>
          <w:sz w:val="25"/>
          <w:szCs w:val="25"/>
        </w:rPr>
        <w:t xml:space="preserve"> работы по гигиеническому обучению, воспитанию населения;</w:t>
      </w:r>
      <w:bookmarkStart w:id="4" w:name="_GoBack"/>
      <w:bookmarkEnd w:id="4"/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3) повысить значимость кабинетов здорового ребенка в воспитании здорового ребенка;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4) популяризировать роль профилактических мероприятий в формировании здоровья детей, привлечь молодых специалистов, имеющих диплом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sz w:val="25"/>
          <w:szCs w:val="25"/>
        </w:rPr>
        <w:t>по специальности «сестринское дело», «лечебное дело», к профессиональной деятельности по оказанию первичной медико-санитарной помощи детям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sz w:val="25"/>
          <w:szCs w:val="25"/>
        </w:rPr>
        <w:t>в медицинских организациях.</w:t>
      </w:r>
    </w:p>
    <w:p w:rsidR="007C34CC" w:rsidRPr="007C34CC" w:rsidRDefault="007C34CC" w:rsidP="007C34CC">
      <w:pPr>
        <w:pStyle w:val="1"/>
        <w:shd w:val="clear" w:color="auto" w:fill="auto"/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5. Информация о проведении Конкурса размещается в информационно-коммуникационном пространстве.</w:t>
      </w:r>
    </w:p>
    <w:p w:rsidR="007C34CC" w:rsidRPr="007C34CC" w:rsidRDefault="007C34CC" w:rsidP="007C34CC">
      <w:pPr>
        <w:pStyle w:val="1"/>
        <w:shd w:val="clear" w:color="auto" w:fill="auto"/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6. К участию в Конкурсе допускаются медицинские сестры и фельдшеры медицинских организаций, работающие в кабинете здорового ребенка, в отношении которых представлены заявки на участие в Конкурсе (п</w:t>
      </w:r>
      <w:r>
        <w:rPr>
          <w:rFonts w:ascii="Liberation Serif" w:hAnsi="Liberation Serif" w:cs="Liberation Serif"/>
          <w:sz w:val="25"/>
          <w:szCs w:val="25"/>
        </w:rPr>
        <w:t>риложение № 3) и согласие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на обработку персональных данных (приложение №4).</w:t>
      </w:r>
    </w:p>
    <w:p w:rsidR="007C34CC" w:rsidRPr="007C34CC" w:rsidRDefault="007C34CC" w:rsidP="007C34CC">
      <w:pPr>
        <w:pStyle w:val="1"/>
        <w:shd w:val="clear" w:color="auto" w:fill="auto"/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7. Конкурс проводится </w:t>
      </w:r>
      <w:bookmarkStart w:id="5" w:name="_Hlk111468060"/>
      <w:r w:rsidRPr="007C34CC">
        <w:rPr>
          <w:rFonts w:ascii="Liberation Serif" w:hAnsi="Liberation Serif" w:cs="Liberation Serif"/>
          <w:sz w:val="25"/>
          <w:szCs w:val="25"/>
        </w:rPr>
        <w:t xml:space="preserve">с </w:t>
      </w:r>
      <w:r w:rsidRPr="007C34CC">
        <w:rPr>
          <w:rFonts w:ascii="Liberation Serif" w:hAnsi="Liberation Serif" w:cs="Liberation Serif"/>
          <w:b/>
          <w:sz w:val="25"/>
          <w:szCs w:val="25"/>
        </w:rPr>
        <w:t xml:space="preserve">01.10.2022 </w:t>
      </w:r>
      <w:bookmarkEnd w:id="5"/>
      <w:r w:rsidRPr="007C34CC">
        <w:rPr>
          <w:rFonts w:ascii="Liberation Serif" w:hAnsi="Liberation Serif" w:cs="Liberation Serif"/>
          <w:b/>
          <w:sz w:val="25"/>
          <w:szCs w:val="25"/>
        </w:rPr>
        <w:t>по 18.11.2022</w:t>
      </w:r>
    </w:p>
    <w:p w:rsidR="007C34CC" w:rsidRPr="007C34CC" w:rsidRDefault="007C34CC" w:rsidP="007C34CC">
      <w:pPr>
        <w:pStyle w:val="1"/>
        <w:shd w:val="clear" w:color="auto" w:fill="auto"/>
        <w:ind w:firstLine="567"/>
        <w:jc w:val="both"/>
        <w:rPr>
          <w:rStyle w:val="a5"/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8. Заявки на участие в Конкурсе и документы принимаются с </w:t>
      </w:r>
      <w:r w:rsidRPr="007C34CC">
        <w:rPr>
          <w:rFonts w:ascii="Liberation Serif" w:hAnsi="Liberation Serif" w:cs="Liberation Serif"/>
          <w:b/>
          <w:sz w:val="25"/>
          <w:szCs w:val="25"/>
        </w:rPr>
        <w:t>15.09.2022</w:t>
      </w:r>
      <w:r>
        <w:rPr>
          <w:rFonts w:ascii="Liberation Serif" w:hAnsi="Liberation Serif" w:cs="Liberation Serif"/>
          <w:b/>
          <w:sz w:val="25"/>
          <w:szCs w:val="25"/>
        </w:rPr>
        <w:br/>
      </w:r>
      <w:r w:rsidRPr="007C34CC">
        <w:rPr>
          <w:rFonts w:ascii="Liberation Serif" w:hAnsi="Liberation Serif" w:cs="Liberation Serif"/>
          <w:b/>
          <w:sz w:val="25"/>
          <w:szCs w:val="25"/>
        </w:rPr>
        <w:t xml:space="preserve">до 30.09.2022 </w:t>
      </w:r>
      <w:r w:rsidRPr="007C34CC">
        <w:rPr>
          <w:rFonts w:ascii="Liberation Serif" w:hAnsi="Liberation Serif" w:cs="Liberation Serif"/>
          <w:sz w:val="25"/>
          <w:szCs w:val="25"/>
        </w:rPr>
        <w:t xml:space="preserve">(приложение № 3) на электронный адрес </w:t>
      </w:r>
      <w:hyperlink r:id="rId8" w:history="1">
        <w:r w:rsidRPr="007C34CC">
          <w:rPr>
            <w:rStyle w:val="a5"/>
            <w:rFonts w:ascii="Liberation Serif" w:hAnsi="Liberation Serif" w:cs="Liberation Serif"/>
            <w:sz w:val="25"/>
            <w:szCs w:val="25"/>
            <w:lang w:val="en-US"/>
          </w:rPr>
          <w:t>cozdpso</w:t>
        </w:r>
        <w:r w:rsidRPr="007C34CC">
          <w:rPr>
            <w:rStyle w:val="a5"/>
            <w:rFonts w:ascii="Liberation Serif" w:hAnsi="Liberation Serif" w:cs="Liberation Serif"/>
            <w:sz w:val="25"/>
            <w:szCs w:val="25"/>
          </w:rPr>
          <w:t>@</w:t>
        </w:r>
        <w:r w:rsidRPr="007C34CC">
          <w:rPr>
            <w:rStyle w:val="a5"/>
            <w:rFonts w:ascii="Liberation Serif" w:hAnsi="Liberation Serif" w:cs="Liberation Serif"/>
            <w:sz w:val="25"/>
            <w:szCs w:val="25"/>
            <w:lang w:val="en-US"/>
          </w:rPr>
          <w:t>yandex</w:t>
        </w:r>
        <w:r w:rsidRPr="007C34CC">
          <w:rPr>
            <w:rStyle w:val="a5"/>
            <w:rFonts w:ascii="Liberation Serif" w:hAnsi="Liberation Serif" w:cs="Liberation Serif"/>
            <w:sz w:val="25"/>
            <w:szCs w:val="25"/>
          </w:rPr>
          <w:t>.</w:t>
        </w:r>
        <w:proofErr w:type="spellStart"/>
        <w:r w:rsidRPr="007C34CC">
          <w:rPr>
            <w:rStyle w:val="a5"/>
            <w:rFonts w:ascii="Liberation Serif" w:hAnsi="Liberation Serif" w:cs="Liberation Serif"/>
            <w:sz w:val="25"/>
            <w:szCs w:val="25"/>
            <w:lang w:val="en-US"/>
          </w:rPr>
          <w:t>ru</w:t>
        </w:r>
        <w:proofErr w:type="spellEnd"/>
      </w:hyperlink>
    </w:p>
    <w:p w:rsidR="007C34CC" w:rsidRPr="007C34CC" w:rsidRDefault="007C34CC" w:rsidP="007C34CC">
      <w:pPr>
        <w:pStyle w:val="1"/>
        <w:shd w:val="clear" w:color="auto" w:fill="auto"/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Style w:val="a5"/>
          <w:rFonts w:ascii="Liberation Serif" w:hAnsi="Liberation Serif" w:cs="Liberation Serif"/>
          <w:color w:val="000000" w:themeColor="text1"/>
          <w:sz w:val="25"/>
          <w:szCs w:val="25"/>
          <w:u w:val="none"/>
        </w:rPr>
        <w:t>9.</w:t>
      </w:r>
      <w:r w:rsidRPr="007C34CC">
        <w:rPr>
          <w:rStyle w:val="a5"/>
          <w:rFonts w:ascii="Liberation Serif" w:hAnsi="Liberation Serif" w:cs="Liberation Serif"/>
          <w:color w:val="000000" w:themeColor="text1"/>
          <w:sz w:val="25"/>
          <w:szCs w:val="25"/>
        </w:rPr>
        <w:t> </w:t>
      </w:r>
      <w:r w:rsidRPr="007C34CC">
        <w:rPr>
          <w:rFonts w:ascii="Liberation Serif" w:hAnsi="Liberation Serif" w:cs="Liberation Serif"/>
          <w:sz w:val="25"/>
          <w:szCs w:val="25"/>
        </w:rPr>
        <w:t xml:space="preserve">Конкурс заключается в очной </w:t>
      </w:r>
      <w:r w:rsidRPr="007C34CC">
        <w:rPr>
          <w:rFonts w:ascii="Liberation Serif" w:hAnsi="Liberation Serif" w:cs="Liberation Serif"/>
          <w:color w:val="000000"/>
          <w:sz w:val="25"/>
          <w:szCs w:val="25"/>
          <w:lang w:bidi="ru-RU"/>
        </w:rPr>
        <w:t>оценке кабинетов здорового ребенка и работы участника Конкурса на основании чек – листа (приложение №6),</w:t>
      </w:r>
      <w:r w:rsidRPr="007C34CC">
        <w:rPr>
          <w:rFonts w:ascii="Liberation Serif" w:hAnsi="Liberation Serif" w:cs="Liberation Serif"/>
          <w:sz w:val="25"/>
          <w:szCs w:val="25"/>
        </w:rPr>
        <w:t xml:space="preserve"> оценке портфолио участника (приложение №5).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567"/>
        </w:tabs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10. Оценка портфолио, представленных участниками Конкурса, проводится конкурсной комиссией, состав комиссии утверждается приказом Министерства </w:t>
      </w:r>
      <w:r w:rsidRPr="007C34CC">
        <w:rPr>
          <w:rFonts w:ascii="Liberation Serif" w:hAnsi="Liberation Serif" w:cs="Liberation Serif"/>
          <w:sz w:val="25"/>
          <w:szCs w:val="25"/>
        </w:rPr>
        <w:lastRenderedPageBreak/>
        <w:t xml:space="preserve">здравоохранения Свердловской области, в сроки </w:t>
      </w:r>
      <w:r w:rsidRPr="007C34CC">
        <w:rPr>
          <w:rFonts w:ascii="Liberation Serif" w:hAnsi="Liberation Serif" w:cs="Liberation Serif"/>
          <w:b/>
          <w:sz w:val="25"/>
          <w:szCs w:val="25"/>
        </w:rPr>
        <w:t>с 01.10.2022 по 30.10.2022.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11. Перечень документов, входящих в портфолио: 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титульный лист портфолио для участников Конкурса;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копия диплома об образовании, заверенная п</w:t>
      </w:r>
      <w:r>
        <w:rPr>
          <w:rFonts w:ascii="Liberation Serif" w:hAnsi="Liberation Serif" w:cs="Liberation Serif"/>
          <w:sz w:val="25"/>
          <w:szCs w:val="25"/>
        </w:rPr>
        <w:t>одписью работника отдела кадров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и печатью организации по месту работы участника Конкурса;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копия свидетельства о повышении квалификации за последние 5 лет, заверенная подписью работника отдела кадров и печатью организации по месту работы участника Конкурса;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копия сертификата специалиста, заверенная п</w:t>
      </w:r>
      <w:r>
        <w:rPr>
          <w:rFonts w:ascii="Liberation Serif" w:hAnsi="Liberation Serif" w:cs="Liberation Serif"/>
          <w:sz w:val="25"/>
          <w:szCs w:val="25"/>
        </w:rPr>
        <w:t>одписью работника отдела кадров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и печатью организации по месту работы участника Конкурса;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копия удостоверения о наличии квалификационной категории (если имеется), заверенная подписью работника отдела кадров и печатью организации по месту работы участника Конкурса;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копии документов, подтверждающих профессиональные достижения участника Конкурса (копии удостоверений о </w:t>
      </w:r>
      <w:r>
        <w:rPr>
          <w:rFonts w:ascii="Liberation Serif" w:hAnsi="Liberation Serif" w:cs="Liberation Serif"/>
          <w:sz w:val="25"/>
          <w:szCs w:val="25"/>
        </w:rPr>
        <w:t>тематическом усовершенствовании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>по специальности, наличие смежной специальности, участие в конференциях, семинарах, проектах, профессиональных конкурсах, внедрение в практику новых технологий, работа в школах для сестринского персонала, наличие публикаций, проведение мастер-классов и пр.);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предоставляется презентация о инновационных направлениях работы участника Конкурса (не более 30 слайдов);</w:t>
      </w:r>
    </w:p>
    <w:p w:rsidR="007C34CC" w:rsidRPr="007C34CC" w:rsidRDefault="007C34CC" w:rsidP="007C34CC">
      <w:pPr>
        <w:pStyle w:val="1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предоставляются видеоматериалы об актуальных направлениях работы участника конкурса (запись не более 5 минут). Ссылка</w:t>
      </w:r>
      <w:r>
        <w:rPr>
          <w:rFonts w:ascii="Liberation Serif" w:hAnsi="Liberation Serif" w:cs="Liberation Serif"/>
          <w:sz w:val="25"/>
          <w:szCs w:val="25"/>
        </w:rPr>
        <w:t xml:space="preserve"> на видеоматериалы направляется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sz w:val="25"/>
          <w:szCs w:val="25"/>
        </w:rPr>
        <w:t xml:space="preserve">на электронный адрес </w:t>
      </w:r>
      <w:hyperlink r:id="rId9" w:history="1">
        <w:r w:rsidRPr="007C34CC">
          <w:rPr>
            <w:rStyle w:val="a5"/>
            <w:rFonts w:ascii="Liberation Serif" w:hAnsi="Liberation Serif" w:cs="Liberation Serif"/>
            <w:sz w:val="25"/>
            <w:szCs w:val="25"/>
          </w:rPr>
          <w:t>cozdpso@yandex.ru</w:t>
        </w:r>
      </w:hyperlink>
      <w:r w:rsidRPr="007C34CC">
        <w:rPr>
          <w:rFonts w:ascii="Liberation Serif" w:hAnsi="Liberation Serif" w:cs="Liberation Serif"/>
          <w:sz w:val="25"/>
          <w:szCs w:val="25"/>
        </w:rPr>
        <w:t xml:space="preserve"> вместе с заявкой</w:t>
      </w:r>
      <w:r>
        <w:rPr>
          <w:rFonts w:ascii="Liberation Serif" w:hAnsi="Liberation Serif" w:cs="Liberation Serif"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sz w:val="25"/>
          <w:szCs w:val="25"/>
        </w:rPr>
        <w:t>в те же сроки.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12. Подведение итогов Конкурса, определение лучшего медицинского работника кабинета здорового ребенка проводится членами конкурсной комиссии</w:t>
      </w:r>
      <w:r>
        <w:rPr>
          <w:rFonts w:ascii="Liberation Serif" w:hAnsi="Liberation Serif" w:cs="Liberation Serif"/>
          <w:sz w:val="25"/>
          <w:szCs w:val="25"/>
        </w:rPr>
        <w:t xml:space="preserve"> в срок</w:t>
      </w:r>
      <w:r>
        <w:rPr>
          <w:rFonts w:ascii="Liberation Serif" w:hAnsi="Liberation Serif" w:cs="Liberation Serif"/>
          <w:sz w:val="25"/>
          <w:szCs w:val="25"/>
        </w:rPr>
        <w:br/>
      </w:r>
      <w:r w:rsidRPr="007C34CC">
        <w:rPr>
          <w:rFonts w:ascii="Liberation Serif" w:hAnsi="Liberation Serif" w:cs="Liberation Serif"/>
          <w:b/>
          <w:sz w:val="25"/>
          <w:szCs w:val="25"/>
        </w:rPr>
        <w:t>с 01.11.2022 по 10.11.20222.</w:t>
      </w:r>
      <w:r w:rsidRPr="007C34CC">
        <w:rPr>
          <w:rFonts w:ascii="Liberation Serif" w:hAnsi="Liberation Serif" w:cs="Liberation Serif"/>
          <w:sz w:val="25"/>
          <w:szCs w:val="25"/>
        </w:rPr>
        <w:t xml:space="preserve"> 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1134"/>
          <w:tab w:val="left" w:pos="1289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13. По итогам Конкурса определяются 3 места по максимальному количеству баллов, а также 4 номинации.</w:t>
      </w:r>
    </w:p>
    <w:p w:rsidR="007C34CC" w:rsidRPr="007C34CC" w:rsidRDefault="007C34CC" w:rsidP="007C34CC">
      <w:pPr>
        <w:pStyle w:val="1"/>
        <w:tabs>
          <w:tab w:val="left" w:pos="1134"/>
          <w:tab w:val="left" w:pos="1289"/>
        </w:tabs>
        <w:ind w:firstLine="567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Номинации:</w:t>
      </w:r>
    </w:p>
    <w:p w:rsidR="007C34CC" w:rsidRPr="007C34CC" w:rsidRDefault="007C34CC" w:rsidP="007C34CC">
      <w:pPr>
        <w:pStyle w:val="1"/>
        <w:tabs>
          <w:tab w:val="left" w:pos="1134"/>
          <w:tab w:val="left" w:pos="1289"/>
        </w:tabs>
        <w:ind w:firstLine="567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- «Лучшее оформление кабинета здорового ребенка»;</w:t>
      </w:r>
    </w:p>
    <w:p w:rsidR="007C34CC" w:rsidRPr="007C34CC" w:rsidRDefault="007C34CC" w:rsidP="007C34CC">
      <w:pPr>
        <w:pStyle w:val="1"/>
        <w:tabs>
          <w:tab w:val="left" w:pos="1134"/>
          <w:tab w:val="left" w:pos="1289"/>
        </w:tabs>
        <w:ind w:firstLine="567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- «Лучшая информационная работа с населением»;</w:t>
      </w:r>
    </w:p>
    <w:p w:rsidR="007C34CC" w:rsidRPr="007C34CC" w:rsidRDefault="007C34CC" w:rsidP="007C34CC">
      <w:pPr>
        <w:pStyle w:val="1"/>
        <w:tabs>
          <w:tab w:val="left" w:pos="1134"/>
          <w:tab w:val="left" w:pos="1289"/>
        </w:tabs>
        <w:ind w:firstLine="567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- «За лучшие показатели работы кабинета здорового ребенка»;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1134"/>
          <w:tab w:val="left" w:pos="1289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- «За новаторский подход к работе кабинета здорового ребенка».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1134"/>
          <w:tab w:val="left" w:pos="1289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14. Победителем Конкурса становится участник, который набрал максимальное количество баллов.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bookmarkStart w:id="6" w:name="_Hlk95133481"/>
      <w:r w:rsidRPr="007C34CC">
        <w:rPr>
          <w:rFonts w:ascii="Liberation Serif" w:hAnsi="Liberation Serif" w:cs="Liberation Serif"/>
          <w:sz w:val="25"/>
          <w:szCs w:val="25"/>
        </w:rPr>
        <w:t xml:space="preserve">15. Победители и призеры 18.11.2022 торжественно награждаются памятными грамотами и ценными призами. </w:t>
      </w:r>
    </w:p>
    <w:p w:rsidR="007C34CC" w:rsidRPr="007C34CC" w:rsidRDefault="007C34CC" w:rsidP="007C34CC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16. Информация о победителях и призерах будет размещена на сайте Министерства здравоохранения Свердловской области, медицинских организаций, Центра охраны здоровья детей и подростков ГБПОУ «Свердловский областной медицинский колледж»</w:t>
      </w:r>
      <w:bookmarkEnd w:id="6"/>
      <w:r w:rsidRPr="007C34CC">
        <w:rPr>
          <w:rFonts w:ascii="Liberation Serif" w:hAnsi="Liberation Serif" w:cs="Liberation Serif"/>
          <w:sz w:val="25"/>
          <w:szCs w:val="25"/>
        </w:rPr>
        <w:t>.</w:t>
      </w:r>
    </w:p>
    <w:p w:rsidR="007C34CC" w:rsidRPr="007C34CC" w:rsidRDefault="007C34CC">
      <w:pPr>
        <w:spacing w:after="160" w:line="259" w:lineRule="auto"/>
        <w:ind w:firstLine="0"/>
        <w:jc w:val="left"/>
        <w:rPr>
          <w:rFonts w:ascii="Liberation Serif" w:eastAsia="Times New Roman" w:hAnsi="Liberation Serif" w:cs="Liberation Serif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</w:rPr>
        <w:br w:type="page"/>
      </w:r>
    </w:p>
    <w:p w:rsidR="007C34CC" w:rsidRPr="007C34CC" w:rsidRDefault="007C34CC" w:rsidP="007C34CC">
      <w:pPr>
        <w:ind w:left="360" w:firstLine="0"/>
        <w:jc w:val="right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lastRenderedPageBreak/>
        <w:t>Приложение №3</w:t>
      </w:r>
    </w:p>
    <w:p w:rsidR="007C34CC" w:rsidRPr="007C34CC" w:rsidRDefault="007C34CC" w:rsidP="007C34CC">
      <w:pPr>
        <w:ind w:left="360" w:firstLine="0"/>
        <w:jc w:val="right"/>
        <w:rPr>
          <w:rFonts w:ascii="Liberation Serif" w:hAnsi="Liberation Serif" w:cs="Liberation Serif"/>
          <w:spacing w:val="2"/>
          <w:sz w:val="25"/>
          <w:szCs w:val="25"/>
        </w:rPr>
      </w:pPr>
      <w:r>
        <w:rPr>
          <w:rFonts w:ascii="Liberation Serif" w:hAnsi="Liberation Serif" w:cs="Liberation Serif"/>
          <w:spacing w:val="2"/>
          <w:sz w:val="25"/>
          <w:szCs w:val="25"/>
        </w:rPr>
        <w:t>к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 xml:space="preserve"> приказу Министерства здравоохранения</w:t>
      </w:r>
    </w:p>
    <w:p w:rsidR="007C34CC" w:rsidRPr="007C34CC" w:rsidRDefault="007C34CC" w:rsidP="007C34CC">
      <w:pPr>
        <w:ind w:left="360" w:firstLine="0"/>
        <w:jc w:val="right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 xml:space="preserve">Свердловской области </w:t>
      </w:r>
    </w:p>
    <w:p w:rsidR="007C34CC" w:rsidRPr="007C34CC" w:rsidRDefault="007C34CC" w:rsidP="007C34CC">
      <w:pPr>
        <w:ind w:left="360" w:firstLine="0"/>
        <w:jc w:val="right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 xml:space="preserve"> от </w:t>
      </w:r>
      <w:r>
        <w:rPr>
          <w:rFonts w:ascii="Liberation Serif" w:hAnsi="Liberation Serif" w:cs="Liberation Serif"/>
          <w:spacing w:val="2"/>
          <w:sz w:val="25"/>
          <w:szCs w:val="25"/>
        </w:rPr>
        <w:t>_______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_______ №________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_______</w:t>
      </w:r>
    </w:p>
    <w:p w:rsidR="007C34CC" w:rsidRPr="007C34CC" w:rsidRDefault="007C34CC" w:rsidP="007C34CC">
      <w:pPr>
        <w:ind w:left="360" w:firstLine="0"/>
        <w:jc w:val="center"/>
        <w:rPr>
          <w:rFonts w:ascii="Liberation Serif" w:hAnsi="Liberation Serif" w:cs="Liberation Serif"/>
          <w:b/>
          <w:bCs/>
          <w:spacing w:val="2"/>
          <w:sz w:val="25"/>
          <w:szCs w:val="25"/>
        </w:rPr>
      </w:pPr>
    </w:p>
    <w:p w:rsidR="007C34CC" w:rsidRPr="007C34CC" w:rsidRDefault="007C34CC" w:rsidP="007C34CC">
      <w:pPr>
        <w:ind w:left="360" w:firstLine="0"/>
        <w:jc w:val="center"/>
        <w:rPr>
          <w:rFonts w:ascii="Liberation Serif" w:hAnsi="Liberation Serif" w:cs="Liberation Serif"/>
          <w:b/>
          <w:bCs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b/>
          <w:bCs/>
          <w:spacing w:val="2"/>
          <w:sz w:val="25"/>
          <w:szCs w:val="25"/>
        </w:rPr>
        <w:t>Заявка</w:t>
      </w:r>
    </w:p>
    <w:p w:rsidR="007C34CC" w:rsidRPr="007C34CC" w:rsidRDefault="007C34CC" w:rsidP="007C34CC">
      <w:pPr>
        <w:ind w:left="360" w:firstLine="0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7C34CC">
        <w:rPr>
          <w:rFonts w:ascii="Liberation Serif" w:hAnsi="Liberation Serif" w:cs="Liberation Serif"/>
          <w:b/>
          <w:sz w:val="25"/>
          <w:szCs w:val="25"/>
        </w:rPr>
        <w:t xml:space="preserve">участника </w:t>
      </w:r>
      <w:bookmarkStart w:id="7" w:name="_Hlk61515981"/>
      <w:r w:rsidRPr="007C34CC">
        <w:rPr>
          <w:rFonts w:ascii="Liberation Serif" w:hAnsi="Liberation Serif" w:cs="Liberation Serif"/>
          <w:b/>
          <w:sz w:val="25"/>
          <w:szCs w:val="25"/>
        </w:rPr>
        <w:t xml:space="preserve">областного конкурса </w:t>
      </w:r>
    </w:p>
    <w:p w:rsidR="007C34CC" w:rsidRPr="007C34CC" w:rsidRDefault="007C34CC" w:rsidP="007C34CC">
      <w:pPr>
        <w:ind w:left="360" w:firstLine="0"/>
        <w:jc w:val="center"/>
        <w:rPr>
          <w:rFonts w:ascii="Liberation Serif" w:hAnsi="Liberation Serif" w:cs="Liberation Serif"/>
          <w:b/>
          <w:sz w:val="25"/>
          <w:szCs w:val="25"/>
        </w:rPr>
      </w:pPr>
      <w:r w:rsidRPr="007C34CC">
        <w:rPr>
          <w:rFonts w:ascii="Liberation Serif" w:hAnsi="Liberation Serif" w:cs="Liberation Serif"/>
          <w:b/>
          <w:sz w:val="25"/>
          <w:szCs w:val="25"/>
        </w:rPr>
        <w:t>«Лучший медицинский работник кабинета здорового ребенка»</w:t>
      </w:r>
      <w:bookmarkEnd w:id="7"/>
    </w:p>
    <w:p w:rsidR="007C34CC" w:rsidRPr="007C34CC" w:rsidRDefault="007C34CC" w:rsidP="007C34CC">
      <w:pPr>
        <w:ind w:left="360" w:firstLine="0"/>
        <w:jc w:val="center"/>
        <w:rPr>
          <w:rFonts w:ascii="Liberation Serif" w:hAnsi="Liberation Serif" w:cs="Liberation Serif"/>
          <w:b/>
          <w:i/>
          <w:sz w:val="25"/>
          <w:szCs w:val="25"/>
        </w:rPr>
      </w:pPr>
    </w:p>
    <w:p w:rsidR="007C34CC" w:rsidRDefault="007C34CC" w:rsidP="007C34CC">
      <w:pPr>
        <w:ind w:left="360" w:firstLine="0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Учреждение здравоохранения, которое Вы представляете, юридический адрес, фактический адрес, расположения кабинета здорового ребенка_______________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br/>
        <w:t>__________________________________________________________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____________2. 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Фамилия, имя, отчество</w:t>
      </w:r>
      <w:r>
        <w:rPr>
          <w:rFonts w:ascii="Liberation Serif" w:hAnsi="Liberation Serif" w:cs="Liberation Serif"/>
          <w:spacing w:val="2"/>
          <w:sz w:val="25"/>
          <w:szCs w:val="25"/>
        </w:rPr>
        <w:t xml:space="preserve"> 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____________</w:t>
      </w:r>
    </w:p>
    <w:p w:rsidR="007C34CC" w:rsidRPr="007C34CC" w:rsidRDefault="007C34CC" w:rsidP="007C34CC">
      <w:pPr>
        <w:ind w:left="360" w:firstLine="0"/>
        <w:rPr>
          <w:rFonts w:ascii="Liberation Serif" w:hAnsi="Liberation Serif" w:cs="Liberation Serif"/>
          <w:spacing w:val="2"/>
          <w:sz w:val="25"/>
          <w:szCs w:val="25"/>
        </w:rPr>
      </w:pPr>
      <w:r>
        <w:rPr>
          <w:rFonts w:ascii="Liberation Serif" w:hAnsi="Liberation Serif" w:cs="Liberation Serif"/>
          <w:spacing w:val="2"/>
          <w:sz w:val="25"/>
          <w:szCs w:val="25"/>
        </w:rPr>
        <w:t>3. 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Дата рождения___________________________________________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_____________</w:t>
      </w:r>
    </w:p>
    <w:p w:rsid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center"/>
        <w:textAlignment w:val="baseline"/>
        <w:rPr>
          <w:rFonts w:ascii="Liberation Serif" w:hAnsi="Liberation Serif" w:cs="Liberation Serif"/>
          <w:i/>
          <w:iCs/>
          <w:spacing w:val="2"/>
          <w:sz w:val="18"/>
          <w:szCs w:val="18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4.Образование__________________________________________________________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br/>
      </w:r>
      <w:r w:rsidRPr="007C34CC">
        <w:rPr>
          <w:rFonts w:ascii="Liberation Serif" w:hAnsi="Liberation Serif" w:cs="Liberation Serif"/>
          <w:i/>
          <w:iCs/>
          <w:spacing w:val="2"/>
          <w:sz w:val="18"/>
          <w:szCs w:val="18"/>
        </w:rPr>
        <w:t>(наименование образовательного учреждения, год его окончания)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iCs/>
          <w:spacing w:val="2"/>
          <w:sz w:val="18"/>
          <w:szCs w:val="18"/>
        </w:rPr>
      </w:pPr>
      <w:r>
        <w:rPr>
          <w:rFonts w:ascii="Liberation Serif" w:hAnsi="Liberation Serif" w:cs="Liberation Serif"/>
          <w:i/>
          <w:iCs/>
          <w:spacing w:val="2"/>
          <w:sz w:val="18"/>
          <w:szCs w:val="18"/>
        </w:rPr>
        <w:t>____________________________________</w:t>
      </w:r>
      <w:r>
        <w:rPr>
          <w:rFonts w:ascii="Liberation Serif" w:hAnsi="Liberation Serif" w:cs="Liberation Serif"/>
          <w:iCs/>
          <w:spacing w:val="2"/>
          <w:sz w:val="18"/>
          <w:szCs w:val="18"/>
        </w:rPr>
        <w:t>______________________________________________________________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i/>
          <w:iCs/>
          <w:spacing w:val="2"/>
          <w:sz w:val="20"/>
          <w:szCs w:val="20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 xml:space="preserve">                                    </w:t>
      </w:r>
      <w:r w:rsidRPr="007C34CC">
        <w:rPr>
          <w:rFonts w:ascii="Liberation Serif" w:hAnsi="Liberation Serif" w:cs="Liberation Serif"/>
          <w:i/>
          <w:iCs/>
          <w:spacing w:val="2"/>
          <w:sz w:val="20"/>
          <w:szCs w:val="20"/>
        </w:rPr>
        <w:t>(специальность по диплому)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6. Общий медицинский стаж_________________________________________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</w:t>
      </w:r>
    </w:p>
    <w:p w:rsid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7. Стаж работы в кабинете здорового ребенка_____________________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____________</w:t>
      </w:r>
    </w:p>
    <w:p w:rsid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8. Квалификационная категория (какая, по какой специальности, когда присвоена) ___________________________________________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____________________________</w:t>
      </w:r>
    </w:p>
    <w:p w:rsidR="007C34CC" w:rsidRDefault="007C34CC" w:rsidP="00D5598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9. Повышение квалификации за последние 5 лет (когда, где, название цикла)________________________________________________________________</w:t>
      </w:r>
      <w:r>
        <w:rPr>
          <w:rFonts w:ascii="Liberation Serif" w:hAnsi="Liberation Serif" w:cs="Liberation Serif"/>
          <w:spacing w:val="2"/>
          <w:sz w:val="25"/>
          <w:szCs w:val="25"/>
        </w:rPr>
        <w:t>__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______________________________________________________________________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br/>
        <w:t>10. Наличие государственных наград, Почетных званий___________________________</w:t>
      </w:r>
      <w:r w:rsidR="00D5598C">
        <w:rPr>
          <w:rFonts w:ascii="Liberation Serif" w:hAnsi="Liberation Serif" w:cs="Liberation Serif"/>
          <w:spacing w:val="2"/>
          <w:sz w:val="25"/>
          <w:szCs w:val="25"/>
        </w:rPr>
        <w:t>______________________________________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11. Участие в форумах, конференциях, круглых столах, участие в массовые профилактические мероприятия (фотоматериалы, ссылки на мероприятие, локальные нормативно-правовые документы, скриншоты, с у</w:t>
      </w:r>
      <w:r w:rsidR="00D5598C">
        <w:rPr>
          <w:rFonts w:ascii="Liberation Serif" w:hAnsi="Liberation Serif" w:cs="Liberation Serif"/>
          <w:spacing w:val="2"/>
          <w:sz w:val="25"/>
          <w:szCs w:val="25"/>
        </w:rPr>
        <w:t xml:space="preserve">казанием категории и количества </w:t>
      </w:r>
      <w:r w:rsidRPr="007C34CC">
        <w:rPr>
          <w:rFonts w:ascii="Liberation Serif" w:hAnsi="Liberation Serif" w:cs="Liberation Serif"/>
          <w:spacing w:val="2"/>
          <w:sz w:val="25"/>
          <w:szCs w:val="25"/>
        </w:rPr>
        <w:t>участников)</w:t>
      </w:r>
      <w:r w:rsidR="00D5598C">
        <w:rPr>
          <w:rFonts w:ascii="Liberation Serif" w:hAnsi="Liberation Serif" w:cs="Liberation Serif"/>
          <w:spacing w:val="2"/>
          <w:sz w:val="25"/>
          <w:szCs w:val="25"/>
        </w:rPr>
        <w:t>___________________________________________________</w:t>
      </w:r>
    </w:p>
    <w:p w:rsidR="00D5598C" w:rsidRDefault="00D5598C" w:rsidP="00D5598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>
        <w:rPr>
          <w:rFonts w:ascii="Liberation Serif" w:hAnsi="Liberation Serif" w:cs="Liberation Serif"/>
          <w:spacing w:val="2"/>
          <w:sz w:val="25"/>
          <w:szCs w:val="25"/>
        </w:rPr>
        <w:t>_______________________________________________________________________</w:t>
      </w:r>
    </w:p>
    <w:p w:rsidR="00D5598C" w:rsidRPr="007C34CC" w:rsidRDefault="00D5598C" w:rsidP="00D5598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12. Личные контактные данные (номер мобильного телефона, электронная почта)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textAlignment w:val="baseline"/>
        <w:rPr>
          <w:rFonts w:ascii="Liberation Serif" w:hAnsi="Liberation Serif" w:cs="Liberation Serif"/>
          <w:i/>
          <w:iCs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 xml:space="preserve">                                                                  (</w:t>
      </w:r>
      <w:r w:rsidRPr="007C34CC">
        <w:rPr>
          <w:rFonts w:ascii="Liberation Serif" w:hAnsi="Liberation Serif" w:cs="Liberation Serif"/>
          <w:i/>
          <w:iCs/>
          <w:spacing w:val="2"/>
          <w:sz w:val="25"/>
          <w:szCs w:val="25"/>
        </w:rPr>
        <w:t>обязательно для связи)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______________________________________________________________________</w:t>
      </w:r>
      <w:r w:rsidR="00D5598C">
        <w:rPr>
          <w:rFonts w:ascii="Liberation Serif" w:hAnsi="Liberation Serif" w:cs="Liberation Serif"/>
          <w:spacing w:val="2"/>
          <w:sz w:val="25"/>
          <w:szCs w:val="25"/>
        </w:rPr>
        <w:t>_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______________________________________________________________________</w:t>
      </w:r>
      <w:r w:rsidR="00D5598C">
        <w:rPr>
          <w:rFonts w:ascii="Liberation Serif" w:hAnsi="Liberation Serif" w:cs="Liberation Serif"/>
          <w:spacing w:val="2"/>
          <w:sz w:val="25"/>
          <w:szCs w:val="25"/>
        </w:rPr>
        <w:t>_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 w:firstLine="436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284" w:firstLine="436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720" w:hanging="578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Дата заполнения__________________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720" w:hanging="578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720" w:hanging="578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Подпись руководителя медицинской организации ____________________________</w:t>
      </w: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720" w:hanging="578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</w:p>
    <w:p w:rsidR="007C34CC" w:rsidRPr="007C34CC" w:rsidRDefault="007C34CC" w:rsidP="007C34CC">
      <w:pPr>
        <w:pStyle w:val="formattext"/>
        <w:shd w:val="clear" w:color="auto" w:fill="FFFFFF"/>
        <w:spacing w:before="0" w:beforeAutospacing="0" w:after="0" w:afterAutospacing="0" w:line="315" w:lineRule="atLeast"/>
        <w:ind w:left="720" w:hanging="578"/>
        <w:jc w:val="both"/>
        <w:textAlignment w:val="baseline"/>
        <w:rPr>
          <w:rFonts w:ascii="Liberation Serif" w:hAnsi="Liberation Serif" w:cs="Liberation Serif"/>
          <w:spacing w:val="2"/>
          <w:sz w:val="25"/>
          <w:szCs w:val="25"/>
        </w:rPr>
      </w:pPr>
      <w:r w:rsidRPr="007C34CC">
        <w:rPr>
          <w:rFonts w:ascii="Liberation Serif" w:hAnsi="Liberation Serif" w:cs="Liberation Serif"/>
          <w:spacing w:val="2"/>
          <w:sz w:val="25"/>
          <w:szCs w:val="25"/>
        </w:rPr>
        <w:t>Личная подпись___________________</w:t>
      </w:r>
    </w:p>
    <w:p w:rsidR="007C34CC" w:rsidRPr="007C34CC" w:rsidRDefault="007C34CC" w:rsidP="007C34CC">
      <w:pPr>
        <w:ind w:hanging="578"/>
        <w:jc w:val="right"/>
        <w:rPr>
          <w:rFonts w:ascii="Liberation Serif" w:eastAsia="Times New Roman" w:hAnsi="Liberation Serif" w:cs="Liberation Serif"/>
          <w:bCs/>
          <w:sz w:val="25"/>
          <w:szCs w:val="25"/>
          <w:lang w:eastAsia="en-US"/>
        </w:rPr>
      </w:pPr>
    </w:p>
    <w:p w:rsidR="007C34CC" w:rsidRPr="007C34CC" w:rsidRDefault="007C34CC" w:rsidP="007C34CC">
      <w:pPr>
        <w:ind w:firstLine="709"/>
        <w:jc w:val="right"/>
        <w:rPr>
          <w:rFonts w:ascii="Liberation Serif" w:eastAsia="Times New Roman" w:hAnsi="Liberation Serif" w:cs="Liberation Serif"/>
          <w:bCs/>
          <w:sz w:val="25"/>
          <w:szCs w:val="25"/>
          <w:lang w:eastAsia="en-US"/>
        </w:rPr>
      </w:pPr>
    </w:p>
    <w:p w:rsidR="007C34CC" w:rsidRPr="007C34CC" w:rsidRDefault="007C34CC">
      <w:pPr>
        <w:spacing w:after="160" w:line="259" w:lineRule="auto"/>
        <w:ind w:firstLine="0"/>
        <w:jc w:val="lef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br w:type="page"/>
      </w:r>
    </w:p>
    <w:p w:rsidR="007C34CC" w:rsidRPr="007C34CC" w:rsidRDefault="007C34CC" w:rsidP="007C34CC">
      <w:pPr>
        <w:jc w:val="right"/>
        <w:rPr>
          <w:rFonts w:ascii="Liberation Serif" w:eastAsia="Times New Roman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lastRenderedPageBreak/>
        <w:t>Приложение №4</w:t>
      </w:r>
    </w:p>
    <w:p w:rsidR="007C34CC" w:rsidRPr="007C34CC" w:rsidRDefault="007C34CC" w:rsidP="007C34CC">
      <w:pPr>
        <w:jc w:val="right"/>
        <w:rPr>
          <w:rFonts w:ascii="Liberation Serif" w:eastAsia="Times New Roman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к приказу Министерства здравоохранения</w:t>
      </w:r>
    </w:p>
    <w:p w:rsidR="007C34CC" w:rsidRPr="007C34CC" w:rsidRDefault="007C34CC" w:rsidP="007C34CC">
      <w:pPr>
        <w:jc w:val="right"/>
        <w:rPr>
          <w:rFonts w:ascii="Liberation Serif" w:eastAsia="Times New Roman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Свердловской области</w:t>
      </w:r>
    </w:p>
    <w:p w:rsidR="007C34CC" w:rsidRPr="007C34CC" w:rsidRDefault="007C34CC" w:rsidP="007C34CC">
      <w:pPr>
        <w:jc w:val="right"/>
        <w:rPr>
          <w:rFonts w:ascii="Liberation Serif" w:eastAsia="Times New Roman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от ______</w:t>
      </w:r>
      <w:r w:rsidR="00D5598C">
        <w:rPr>
          <w:rFonts w:ascii="Liberation Serif" w:eastAsia="Times New Roman" w:hAnsi="Liberation Serif" w:cs="Liberation Serif"/>
          <w:sz w:val="25"/>
          <w:szCs w:val="25"/>
          <w:lang w:eastAsia="en-US"/>
        </w:rPr>
        <w:t>___________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_ №_____</w:t>
      </w:r>
      <w:r w:rsidR="00D5598C">
        <w:rPr>
          <w:rFonts w:ascii="Liberation Serif" w:eastAsia="Times New Roman" w:hAnsi="Liberation Serif" w:cs="Liberation Serif"/>
          <w:sz w:val="25"/>
          <w:szCs w:val="25"/>
          <w:lang w:eastAsia="en-US"/>
        </w:rPr>
        <w:t>________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_</w:t>
      </w:r>
    </w:p>
    <w:p w:rsidR="007C34CC" w:rsidRPr="007C34CC" w:rsidRDefault="007C34CC" w:rsidP="007C34CC">
      <w:pPr>
        <w:jc w:val="right"/>
        <w:rPr>
          <w:rFonts w:ascii="Liberation Serif" w:eastAsia="Times New Roman" w:hAnsi="Liberation Serif" w:cs="Liberation Serif"/>
          <w:sz w:val="25"/>
          <w:szCs w:val="25"/>
          <w:lang w:eastAsia="en-US"/>
        </w:rPr>
      </w:pPr>
    </w:p>
    <w:p w:rsidR="007C34CC" w:rsidRPr="007C34CC" w:rsidRDefault="007C34CC" w:rsidP="007C34CC">
      <w:pPr>
        <w:jc w:val="center"/>
        <w:rPr>
          <w:rFonts w:ascii="Liberation Serif" w:hAnsi="Liberation Serif" w:cs="Liberation Serif"/>
          <w:sz w:val="25"/>
          <w:szCs w:val="25"/>
          <w:lang w:eastAsia="en-US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СОГЛАСИЕ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br/>
        <w:t xml:space="preserve">НА ОБРАБОТКУ ПЕРСОНАЛЬНЫХ ДАННЫХ </w:t>
      </w:r>
    </w:p>
    <w:p w:rsidR="007C34CC" w:rsidRPr="007C34CC" w:rsidRDefault="007C34CC" w:rsidP="007C34CC">
      <w:pPr>
        <w:ind w:firstLine="709"/>
        <w:jc w:val="center"/>
        <w:rPr>
          <w:rFonts w:ascii="Liberation Serif" w:eastAsia="Times New Roman" w:hAnsi="Liberation Serif" w:cs="Liberation Serif"/>
          <w:sz w:val="25"/>
          <w:szCs w:val="25"/>
          <w:lang w:eastAsia="en-US"/>
        </w:rPr>
      </w:pPr>
    </w:p>
    <w:p w:rsidR="007C34CC" w:rsidRPr="007C34CC" w:rsidRDefault="007C34CC" w:rsidP="007C34CC">
      <w:pPr>
        <w:autoSpaceDE w:val="0"/>
        <w:autoSpaceDN w:val="0"/>
        <w:adjustRightInd w:val="0"/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Я, _______________________________________________________________,</w:t>
      </w:r>
    </w:p>
    <w:p w:rsidR="007C34CC" w:rsidRPr="007C34CC" w:rsidRDefault="007C34CC" w:rsidP="007C34C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Liberation Serif" w:eastAsia="Times New Roman" w:hAnsi="Liberation Serif" w:cs="Liberation Serif"/>
          <w:i/>
          <w:color w:val="000000"/>
          <w:sz w:val="25"/>
          <w:szCs w:val="25"/>
          <w:vertAlign w:val="superscript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  <w:vertAlign w:val="superscript"/>
        </w:rPr>
        <w:t>(</w:t>
      </w:r>
      <w:r w:rsidRPr="007C34CC">
        <w:rPr>
          <w:rFonts w:ascii="Liberation Serif" w:eastAsia="Times New Roman" w:hAnsi="Liberation Serif" w:cs="Liberation Serif"/>
          <w:i/>
          <w:color w:val="000000"/>
          <w:sz w:val="25"/>
          <w:szCs w:val="25"/>
          <w:vertAlign w:val="superscript"/>
        </w:rPr>
        <w:t>ФИО)</w:t>
      </w:r>
    </w:p>
    <w:p w:rsidR="007C34CC" w:rsidRPr="007C34CC" w:rsidRDefault="007C34CC" w:rsidP="007C34CC">
      <w:pPr>
        <w:autoSpaceDE w:val="0"/>
        <w:autoSpaceDN w:val="0"/>
        <w:adjustRightInd w:val="0"/>
        <w:spacing w:line="276" w:lineRule="auto"/>
        <w:ind w:firstLine="0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паспорт ___________ выдан _______________________________________________,</w:t>
      </w:r>
    </w:p>
    <w:p w:rsidR="007C34CC" w:rsidRPr="007C34CC" w:rsidRDefault="007C34CC" w:rsidP="007C34CC">
      <w:pPr>
        <w:autoSpaceDE w:val="0"/>
        <w:autoSpaceDN w:val="0"/>
        <w:adjustRightInd w:val="0"/>
        <w:spacing w:line="276" w:lineRule="auto"/>
        <w:ind w:firstLine="709"/>
        <w:rPr>
          <w:rFonts w:ascii="Liberation Serif" w:eastAsia="Times New Roman" w:hAnsi="Liberation Serif" w:cs="Liberation Serif"/>
          <w:i/>
          <w:color w:val="000000"/>
          <w:sz w:val="25"/>
          <w:szCs w:val="25"/>
          <w:vertAlign w:val="superscript"/>
        </w:rPr>
      </w:pPr>
      <w:r w:rsidRPr="007C34CC">
        <w:rPr>
          <w:rFonts w:ascii="Liberation Serif" w:eastAsia="Times New Roman" w:hAnsi="Liberation Serif" w:cs="Liberation Serif"/>
          <w:i/>
          <w:color w:val="000000"/>
          <w:sz w:val="25"/>
          <w:szCs w:val="25"/>
          <w:vertAlign w:val="superscript"/>
        </w:rPr>
        <w:t xml:space="preserve">         (серия, </w:t>
      </w:r>
      <w:proofErr w:type="gramStart"/>
      <w:r w:rsidRPr="007C34CC">
        <w:rPr>
          <w:rFonts w:ascii="Liberation Serif" w:eastAsia="Times New Roman" w:hAnsi="Liberation Serif" w:cs="Liberation Serif"/>
          <w:i/>
          <w:color w:val="000000"/>
          <w:sz w:val="25"/>
          <w:szCs w:val="25"/>
          <w:vertAlign w:val="superscript"/>
        </w:rPr>
        <w:t xml:space="preserve">номер)   </w:t>
      </w:r>
      <w:proofErr w:type="gramEnd"/>
      <w:r w:rsidRPr="007C34CC">
        <w:rPr>
          <w:rFonts w:ascii="Liberation Serif" w:eastAsia="Times New Roman" w:hAnsi="Liberation Serif" w:cs="Liberation Serif"/>
          <w:i/>
          <w:color w:val="000000"/>
          <w:sz w:val="25"/>
          <w:szCs w:val="25"/>
          <w:vertAlign w:val="superscript"/>
        </w:rPr>
        <w:t xml:space="preserve">                                                                     (когда и кем выдан)</w:t>
      </w:r>
    </w:p>
    <w:p w:rsidR="007C34CC" w:rsidRPr="007C34CC" w:rsidRDefault="007C34CC" w:rsidP="007C34CC">
      <w:pPr>
        <w:autoSpaceDE w:val="0"/>
        <w:autoSpaceDN w:val="0"/>
        <w:adjustRightInd w:val="0"/>
        <w:spacing w:line="276" w:lineRule="auto"/>
        <w:ind w:firstLine="0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 xml:space="preserve">адрес </w:t>
      </w:r>
      <w:proofErr w:type="gramStart"/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регистрации:_</w:t>
      </w:r>
      <w:proofErr w:type="gramEnd"/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______________________________________________________,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0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подтверждаю достоверность и точность указанных сведений и даю свое согласие на обработку моих персональных данных в порядке, установленном Федеральным законом от 27 июля 2006 г. №152-ФЗ «О персональных данных»</w:t>
      </w:r>
      <w:r w:rsidRPr="007C34CC">
        <w:rPr>
          <w:rFonts w:ascii="Liberation Serif" w:eastAsia="Times New Roman" w:hAnsi="Liberation Serif" w:cs="Liberation Serif"/>
          <w:b/>
          <w:sz w:val="25"/>
          <w:szCs w:val="25"/>
          <w:lang w:eastAsia="en-US"/>
        </w:rPr>
        <w:t xml:space="preserve"> ГБПОУ «СОМК»  Центру охраны здоровья детей и подростков 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 xml:space="preserve">относящихся исключительно к перечисленным ниже категориям персональных данных: фамилия, имя, отчество; дата рождения; возраст;  тип документа, удостоверяющего личность; данные документа, удостоверяющего личность; адрес регистрации; сведения о местах работы (место нахождения, название организации, должность); номер телефона, данные документа об образовании и о квалификации, о квалификации и приложений к ним; </w:t>
      </w:r>
      <w:r w:rsidRPr="007C34CC">
        <w:rPr>
          <w:rFonts w:ascii="Liberation Serif" w:eastAsia="Times New Roman" w:hAnsi="Liberation Serif" w:cs="Liberation Serif"/>
          <w:sz w:val="25"/>
          <w:szCs w:val="25"/>
          <w:lang w:val="en-US" w:eastAsia="en-US"/>
        </w:rPr>
        <w:t>e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-</w:t>
      </w:r>
      <w:r w:rsidRPr="007C34CC">
        <w:rPr>
          <w:rFonts w:ascii="Liberation Serif" w:eastAsia="Times New Roman" w:hAnsi="Liberation Serif" w:cs="Liberation Serif"/>
          <w:sz w:val="25"/>
          <w:szCs w:val="25"/>
          <w:lang w:val="en-US" w:eastAsia="en-US"/>
        </w:rPr>
        <w:t>mail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 xml:space="preserve">. </w:t>
      </w:r>
    </w:p>
    <w:p w:rsidR="007C34CC" w:rsidRPr="007C34CC" w:rsidRDefault="007C34CC" w:rsidP="007C34CC">
      <w:pPr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7C34CC">
        <w:rPr>
          <w:rFonts w:ascii="Liberation Serif" w:eastAsia="Times New Roman" w:hAnsi="Liberation Serif" w:cs="Liberation Serif"/>
          <w:b/>
          <w:sz w:val="25"/>
          <w:szCs w:val="25"/>
          <w:lang w:eastAsia="en-US"/>
        </w:rPr>
        <w:t xml:space="preserve"> </w:t>
      </w:r>
      <w:r w:rsidRPr="007C34CC">
        <w:rPr>
          <w:rFonts w:ascii="Liberation Serif" w:eastAsia="Times New Roman" w:hAnsi="Liberation Serif" w:cs="Liberation Serif"/>
          <w:sz w:val="25"/>
          <w:szCs w:val="25"/>
          <w:lang w:eastAsia="en-US"/>
        </w:rPr>
        <w:t xml:space="preserve">в целях </w:t>
      </w: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проведения Конкурса без ограничения срока действия, на хранение данных об этих результатах на электронных носителях и на смс-информирование, и по электронной почте в процессе проведения Конкурса.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i/>
          <w:sz w:val="25"/>
          <w:szCs w:val="25"/>
          <w:vertAlign w:val="superscript"/>
          <w:lang w:eastAsia="en-US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 xml:space="preserve">Я проинформирован, что </w:t>
      </w:r>
      <w:r w:rsidRPr="007C34CC">
        <w:rPr>
          <w:rFonts w:ascii="Liberation Serif" w:eastAsia="Times New Roman" w:hAnsi="Liberation Serif" w:cs="Liberation Serif"/>
          <w:b/>
          <w:color w:val="000000"/>
          <w:sz w:val="25"/>
          <w:szCs w:val="25"/>
        </w:rPr>
        <w:t xml:space="preserve">ГБПОУ «СОМК» Центр охраны здоровья детей и подростков </w:t>
      </w: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гарантирует</w:t>
      </w:r>
      <w:r w:rsidRPr="007C34CC">
        <w:rPr>
          <w:rFonts w:ascii="Liberation Serif" w:eastAsia="Times New Roman" w:hAnsi="Liberation Serif" w:cs="Liberation Serif"/>
          <w:i/>
          <w:sz w:val="25"/>
          <w:szCs w:val="25"/>
          <w:vertAlign w:val="superscript"/>
          <w:lang w:eastAsia="en-US"/>
        </w:rPr>
        <w:t xml:space="preserve"> </w:t>
      </w: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 xml:space="preserve">Данное согласие может быть отозвано в любой момент по моему письменному заявлению.  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 "____" ___________ 2022г.                       _______________ /_______________/</w:t>
      </w:r>
    </w:p>
    <w:p w:rsidR="007C34CC" w:rsidRPr="007C34CC" w:rsidRDefault="007C34CC" w:rsidP="007C34CC">
      <w:pPr>
        <w:shd w:val="clear" w:color="auto" w:fill="FFFFFF"/>
        <w:spacing w:line="276" w:lineRule="auto"/>
        <w:ind w:firstLine="709"/>
        <w:rPr>
          <w:rFonts w:ascii="Liberation Serif" w:eastAsia="Times New Roman" w:hAnsi="Liberation Serif" w:cs="Liberation Serif"/>
          <w:bCs/>
          <w:i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 xml:space="preserve">                                                                                  </w:t>
      </w:r>
      <w:r w:rsidRPr="007C34CC">
        <w:rPr>
          <w:rFonts w:ascii="Liberation Serif" w:eastAsia="Times New Roman" w:hAnsi="Liberation Serif" w:cs="Liberation Serif"/>
          <w:bCs/>
          <w:i/>
          <w:color w:val="000000"/>
          <w:sz w:val="25"/>
          <w:szCs w:val="25"/>
        </w:rPr>
        <w:t>Подпись    Расшифровка подписи</w:t>
      </w:r>
    </w:p>
    <w:p w:rsidR="007C34CC" w:rsidRPr="007C34CC" w:rsidRDefault="007C34CC">
      <w:pPr>
        <w:spacing w:after="160" w:line="259" w:lineRule="auto"/>
        <w:ind w:firstLine="0"/>
        <w:jc w:val="left"/>
        <w:rPr>
          <w:rFonts w:ascii="Liberation Serif" w:eastAsia="Times New Roman" w:hAnsi="Liberation Serif" w:cs="Liberation Serif"/>
          <w:bCs/>
          <w:i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Cs/>
          <w:i/>
          <w:color w:val="000000"/>
          <w:sz w:val="25"/>
          <w:szCs w:val="25"/>
        </w:rPr>
        <w:lastRenderedPageBreak/>
        <w:br w:type="page"/>
      </w:r>
    </w:p>
    <w:p w:rsidR="007C34CC" w:rsidRPr="007C34CC" w:rsidRDefault="007C34CC" w:rsidP="007C34CC">
      <w:pPr>
        <w:pStyle w:val="a3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lastRenderedPageBreak/>
        <w:t xml:space="preserve">Приложение №5 </w:t>
      </w:r>
    </w:p>
    <w:p w:rsidR="007C34CC" w:rsidRPr="007C34CC" w:rsidRDefault="007C34CC" w:rsidP="007C34CC">
      <w:pPr>
        <w:pStyle w:val="a3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 xml:space="preserve"> к приказу Министерства здравоохранения</w:t>
      </w:r>
    </w:p>
    <w:p w:rsidR="007C34CC" w:rsidRPr="007C34CC" w:rsidRDefault="007C34CC" w:rsidP="007C34CC">
      <w:pPr>
        <w:pStyle w:val="a3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Свердловской области</w:t>
      </w:r>
    </w:p>
    <w:p w:rsidR="007C34CC" w:rsidRPr="007C34CC" w:rsidRDefault="007C34CC" w:rsidP="007C34CC">
      <w:pPr>
        <w:pStyle w:val="a3"/>
        <w:jc w:val="righ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t>от _____</w:t>
      </w:r>
      <w:r w:rsidR="00D5598C">
        <w:rPr>
          <w:rFonts w:ascii="Liberation Serif" w:hAnsi="Liberation Serif" w:cs="Liberation Serif"/>
          <w:sz w:val="25"/>
          <w:szCs w:val="25"/>
        </w:rPr>
        <w:t>_____</w:t>
      </w:r>
      <w:r w:rsidRPr="007C34CC">
        <w:rPr>
          <w:rFonts w:ascii="Liberation Serif" w:hAnsi="Liberation Serif" w:cs="Liberation Serif"/>
          <w:sz w:val="25"/>
          <w:szCs w:val="25"/>
        </w:rPr>
        <w:t>_______ №_______________</w:t>
      </w:r>
    </w:p>
    <w:p w:rsidR="007C34CC" w:rsidRPr="007C34CC" w:rsidRDefault="007C34CC" w:rsidP="007C34CC">
      <w:pPr>
        <w:pStyle w:val="a3"/>
        <w:jc w:val="right"/>
        <w:rPr>
          <w:rFonts w:ascii="Liberation Serif" w:hAnsi="Liberation Serif" w:cs="Liberation Serif"/>
          <w:sz w:val="25"/>
          <w:szCs w:val="25"/>
        </w:rPr>
      </w:pPr>
    </w:p>
    <w:p w:rsidR="007C34CC" w:rsidRPr="007C34CC" w:rsidRDefault="007C34CC" w:rsidP="007C34CC">
      <w:pPr>
        <w:ind w:firstLine="0"/>
        <w:jc w:val="center"/>
        <w:rPr>
          <w:rFonts w:ascii="Liberation Serif" w:eastAsia="Times New Roman" w:hAnsi="Liberation Serif" w:cs="Liberation Serif"/>
          <w:b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/>
          <w:sz w:val="25"/>
          <w:szCs w:val="25"/>
        </w:rPr>
        <w:t>Критерии оценки</w:t>
      </w:r>
    </w:p>
    <w:p w:rsidR="007C34CC" w:rsidRPr="007C34CC" w:rsidRDefault="007C34CC" w:rsidP="007C34CC">
      <w:pPr>
        <w:ind w:firstLine="0"/>
        <w:jc w:val="center"/>
        <w:rPr>
          <w:rFonts w:ascii="Liberation Serif" w:eastAsia="Times New Roman" w:hAnsi="Liberation Serif" w:cs="Liberation Serif"/>
          <w:b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/>
          <w:sz w:val="25"/>
          <w:szCs w:val="25"/>
        </w:rPr>
        <w:t xml:space="preserve">портфолио участников Конкурса </w:t>
      </w:r>
    </w:p>
    <w:p w:rsidR="007C34CC" w:rsidRPr="007C34CC" w:rsidRDefault="007C34CC" w:rsidP="007C34CC">
      <w:pPr>
        <w:ind w:firstLine="0"/>
        <w:rPr>
          <w:rFonts w:ascii="Liberation Serif" w:eastAsia="Times New Roman" w:hAnsi="Liberation Serif" w:cs="Liberation Serif"/>
          <w:sz w:val="25"/>
          <w:szCs w:val="25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6"/>
        <w:gridCol w:w="3145"/>
        <w:gridCol w:w="1560"/>
      </w:tblGrid>
      <w:tr w:rsidR="007C34CC" w:rsidRPr="007C34CC" w:rsidTr="007A67B5">
        <w:tc>
          <w:tcPr>
            <w:tcW w:w="568" w:type="dxa"/>
            <w:shd w:val="clear" w:color="auto" w:fill="auto"/>
            <w:vAlign w:val="center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  <w:t>№ п/п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  <w:t>Перечень разделов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left="-108" w:right="-108" w:firstLine="0"/>
              <w:jc w:val="center"/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b/>
                <w:sz w:val="25"/>
                <w:szCs w:val="25"/>
              </w:rPr>
              <w:t>Оценка (баллы)</w:t>
            </w:r>
          </w:p>
        </w:tc>
      </w:tr>
      <w:tr w:rsidR="007C34CC" w:rsidRPr="007C34CC" w:rsidTr="007A67B5">
        <w:trPr>
          <w:trHeight w:val="397"/>
        </w:trPr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Представленное портфолио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Документы представлены в полном объеме, в утвержденной последовательности, аккуратно оформлены 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</w:tc>
      </w:tr>
      <w:tr w:rsidR="007C34CC" w:rsidRPr="007C34CC" w:rsidTr="007A67B5">
        <w:trPr>
          <w:trHeight w:val="1715"/>
        </w:trPr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Наличие образования: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- базовое 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повышенный уровень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высшее сестринское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высшее по иным специальностям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Копии дипломов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10 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</w:tc>
      </w:tr>
      <w:tr w:rsidR="007C34CC" w:rsidRPr="007C34CC" w:rsidTr="007A67B5">
        <w:trPr>
          <w:trHeight w:val="506"/>
        </w:trPr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right="-79"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Тематическое усовершенствование. 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right="-79"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В том числе семинар «Консультирование по грудному вскармливанию» 40 часов 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Копия удостоверения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за каждое 5 баллов</w:t>
            </w:r>
          </w:p>
        </w:tc>
      </w:tr>
      <w:tr w:rsidR="007C34CC" w:rsidRPr="007C34CC" w:rsidTr="007A67B5"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Наличие квалификационной категории: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второй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первой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высшей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Копия удостоверения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6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8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10</w:t>
            </w:r>
          </w:p>
        </w:tc>
      </w:tr>
      <w:tr w:rsidR="007C34CC" w:rsidRPr="007C34CC" w:rsidTr="007A67B5"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Участие в дистанционных и очных семинарах регионального и федерального уровня по направлениям работы 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Копии сертификатов, свидетельств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за каждый по 1 баллу</w:t>
            </w:r>
          </w:p>
        </w:tc>
      </w:tr>
      <w:tr w:rsidR="007C34CC" w:rsidRPr="007C34CC" w:rsidTr="007A67B5"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Участие в профилактических акциях: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в учреждении здравоохранения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на районном уровне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на городском уровне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на региональном уровне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Копия объявления о проведении акции, отчет об участии в акции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3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10</w:t>
            </w:r>
          </w:p>
        </w:tc>
      </w:tr>
      <w:tr w:rsidR="007C34CC" w:rsidRPr="007C34CC" w:rsidTr="007A67B5"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Публикации статей в газетах/журналах, выступление в СМИ: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в учреждении здравоохранения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на региональном и городском уровне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Копия обложки материалов, тезисов и содержания, скриншот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за каждую публикацию по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10</w:t>
            </w:r>
          </w:p>
        </w:tc>
      </w:tr>
      <w:tr w:rsidR="007C34CC" w:rsidRPr="007C34CC" w:rsidTr="007A67B5"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Использование материалов информационной библиотеки (материалы </w:t>
            </w:r>
            <w:proofErr w:type="spellStart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ЦОЗДиП</w:t>
            </w:r>
            <w:proofErr w:type="spellEnd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), 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наличие материалов в электронном варианте и в печатном виде;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- размещение их на сайте медицинской организации;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 -трансляция видеоматериалов в кабинете и в условиях детской поликлиники;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 - наличие страницы кабинета здорового ребенка на сайте медицинской организации.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Копии памяток, листовок, буклетов автора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3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3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</w:tc>
      </w:tr>
      <w:tr w:rsidR="007C34CC" w:rsidRPr="007C34CC" w:rsidTr="007A67B5">
        <w:trPr>
          <w:trHeight w:val="437"/>
        </w:trPr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Наличие стандартных операционных процедур по взаимодействию кабинета здорового ребенка с участковой службой и медицинских кабинетов в образовательных организациях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Копии утвержденных СОП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За каждый 10 баллов</w:t>
            </w:r>
          </w:p>
        </w:tc>
      </w:tr>
      <w:tr w:rsidR="007C34CC" w:rsidRPr="007C34CC" w:rsidTr="007A67B5">
        <w:trPr>
          <w:trHeight w:val="437"/>
        </w:trPr>
        <w:tc>
          <w:tcPr>
            <w:tcW w:w="568" w:type="dxa"/>
          </w:tcPr>
          <w:p w:rsidR="007C34CC" w:rsidRPr="007C34CC" w:rsidRDefault="007C34CC" w:rsidP="007A67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  <w:tc>
          <w:tcPr>
            <w:tcW w:w="4396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Видео/фото-отчет о профессиональной деятельности (не более 5 минут)</w:t>
            </w:r>
          </w:p>
        </w:tc>
        <w:tc>
          <w:tcPr>
            <w:tcW w:w="3145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Соблюдение требований по времени;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Эстетичность оформления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Творческий подход к описанию профессиональной деятельности</w:t>
            </w:r>
          </w:p>
        </w:tc>
        <w:tc>
          <w:tcPr>
            <w:tcW w:w="1560" w:type="dxa"/>
          </w:tcPr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3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</w:t>
            </w: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15</w:t>
            </w:r>
          </w:p>
        </w:tc>
      </w:tr>
    </w:tbl>
    <w:p w:rsidR="007C34CC" w:rsidRPr="007C34CC" w:rsidRDefault="007C34CC" w:rsidP="007C34CC">
      <w:pPr>
        <w:rPr>
          <w:rFonts w:ascii="Liberation Serif" w:hAnsi="Liberation Serif" w:cs="Liberation Serif"/>
          <w:sz w:val="25"/>
          <w:szCs w:val="25"/>
        </w:rPr>
      </w:pPr>
    </w:p>
    <w:p w:rsidR="007C34CC" w:rsidRPr="007C34CC" w:rsidRDefault="007C34CC">
      <w:pPr>
        <w:spacing w:after="160" w:line="259" w:lineRule="auto"/>
        <w:ind w:firstLine="0"/>
        <w:jc w:val="left"/>
        <w:rPr>
          <w:rFonts w:ascii="Liberation Serif" w:hAnsi="Liberation Serif" w:cs="Liberation Serif"/>
          <w:sz w:val="25"/>
          <w:szCs w:val="25"/>
        </w:rPr>
      </w:pPr>
      <w:r w:rsidRPr="007C34CC">
        <w:rPr>
          <w:rFonts w:ascii="Liberation Serif" w:hAnsi="Liberation Serif" w:cs="Liberation Serif"/>
          <w:sz w:val="25"/>
          <w:szCs w:val="25"/>
        </w:rPr>
        <w:br w:type="page"/>
      </w:r>
    </w:p>
    <w:p w:rsidR="007C34CC" w:rsidRPr="007C34CC" w:rsidRDefault="007C34CC" w:rsidP="007C34CC">
      <w:pPr>
        <w:shd w:val="clear" w:color="auto" w:fill="FFFFFF"/>
        <w:jc w:val="right"/>
        <w:outlineLvl w:val="3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lastRenderedPageBreak/>
        <w:t xml:space="preserve">Приложение №6 </w:t>
      </w:r>
    </w:p>
    <w:p w:rsidR="007C34CC" w:rsidRPr="007C34CC" w:rsidRDefault="007C34CC" w:rsidP="007C34CC">
      <w:pPr>
        <w:shd w:val="clear" w:color="auto" w:fill="FFFFFF"/>
        <w:jc w:val="right"/>
        <w:outlineLvl w:val="3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к приказу Министерства здравоохранения</w:t>
      </w:r>
    </w:p>
    <w:p w:rsidR="007C34CC" w:rsidRPr="007C34CC" w:rsidRDefault="007C34CC" w:rsidP="007C34CC">
      <w:pPr>
        <w:shd w:val="clear" w:color="auto" w:fill="FFFFFF"/>
        <w:jc w:val="right"/>
        <w:outlineLvl w:val="3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Свердловской области</w:t>
      </w:r>
    </w:p>
    <w:p w:rsidR="007C34CC" w:rsidRPr="007C34CC" w:rsidRDefault="007C34CC" w:rsidP="007C34CC">
      <w:pPr>
        <w:shd w:val="clear" w:color="auto" w:fill="FFFFFF"/>
        <w:jc w:val="right"/>
        <w:outlineLvl w:val="3"/>
        <w:rPr>
          <w:rFonts w:ascii="Liberation Serif" w:eastAsia="Times New Roman" w:hAnsi="Liberation Serif" w:cs="Liberation Serif"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color w:val="000000"/>
          <w:sz w:val="25"/>
          <w:szCs w:val="25"/>
        </w:rPr>
        <w:t>от ________________ № ______________</w:t>
      </w:r>
    </w:p>
    <w:p w:rsidR="007C34CC" w:rsidRPr="007C34CC" w:rsidRDefault="007C34CC" w:rsidP="007C34CC">
      <w:pPr>
        <w:shd w:val="clear" w:color="auto" w:fill="FFFFFF"/>
        <w:jc w:val="center"/>
        <w:outlineLvl w:val="3"/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</w:pPr>
    </w:p>
    <w:p w:rsidR="007C34CC" w:rsidRPr="007C34CC" w:rsidRDefault="007C34CC" w:rsidP="007C34CC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  <w:t>Чек-лист</w:t>
      </w:r>
    </w:p>
    <w:p w:rsidR="007C34CC" w:rsidRPr="007C34CC" w:rsidRDefault="007C34CC" w:rsidP="007C34CC">
      <w:pPr>
        <w:jc w:val="center"/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  <w:t>по оценке участника Конкурса и кабинета здорового ребенка</w:t>
      </w:r>
    </w:p>
    <w:p w:rsidR="007C34CC" w:rsidRPr="007C34CC" w:rsidRDefault="007C34CC" w:rsidP="007C34CC">
      <w:pPr>
        <w:ind w:left="-993"/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  <w:t>Название МО_______________________________________________</w:t>
      </w:r>
      <w:r w:rsidR="00D5598C"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  <w:t>__________________</w:t>
      </w:r>
      <w:r w:rsidRPr="007C34CC"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  <w:t>__</w:t>
      </w:r>
    </w:p>
    <w:p w:rsidR="007C34CC" w:rsidRPr="007C34CC" w:rsidRDefault="007C34CC" w:rsidP="007C34CC">
      <w:pPr>
        <w:ind w:left="-993"/>
        <w:rPr>
          <w:rFonts w:ascii="Liberation Serif" w:eastAsia="Times New Roman" w:hAnsi="Liberation Serif" w:cs="Liberation Serif"/>
          <w:b/>
          <w:bCs/>
          <w:color w:val="000000"/>
          <w:sz w:val="25"/>
          <w:szCs w:val="25"/>
        </w:rPr>
      </w:pPr>
    </w:p>
    <w:tbl>
      <w:tblPr>
        <w:tblW w:w="10491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112"/>
        <w:gridCol w:w="2835"/>
        <w:gridCol w:w="1559"/>
        <w:gridCol w:w="1276"/>
      </w:tblGrid>
      <w:tr w:rsidR="007C34CC" w:rsidRPr="007C34CC" w:rsidTr="00D5598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Точки контроля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Оценка комиссии</w:t>
            </w:r>
          </w:p>
        </w:tc>
      </w:tr>
      <w:tr w:rsidR="007C34CC" w:rsidRPr="007C34CC" w:rsidTr="00D5598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hanging="64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Наличие нормативно-правовых документов по организации кабинета здорового ребенка (в электронном или печатном варианте)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 -наличие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hanging="64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 xml:space="preserve">Наличие плана профилактических материалов, утвержденных руководителем учреждения, структурного подразделения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К-наличие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hanging="64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Наличие школ для родителей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gramStart"/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например</w:t>
            </w:r>
            <w:proofErr w:type="gramEnd"/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: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Школа будущих родителей;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Охрана и поддержка грудного вскармливания;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Школа по уходу за детьми первого года жизни и последующие возрастные периоды;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Профилактика смертности детей от немедицинских причин;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Питание детей раннего возраста;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Вакцинопрофилактика;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Профилактика инфекционных заболеваний;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Подготовка детей к посещению образовательной организации;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 – приказы по утверждению школ, наличие материалов, положения о школе, утвержденные планы проведения (кратность), отчеты о проведенном мероприятии (аудитория, количество участников, фото)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За каждую школу по 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hanging="64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Мониторинг размещения материалов по направлениям работы на сайте медицинской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 xml:space="preserve">К – предоставление данных анализа размещения материалов </w:t>
            </w: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 xml:space="preserve">и посещений сайта внешними пользователями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hanging="64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Заполнение медицинской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К–качество заполнения медицинской документации, внесение посещений в форму 112</w:t>
            </w:r>
            <w:r w:rsidRPr="007C34CC"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 xml:space="preserve"> (</w:t>
            </w: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карта (лист) посещений КЗР (вкладыш в историю развития ребенка), журнал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646" w:hanging="46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 xml:space="preserve">Оснащение кабинета здорового ребенка, укомплектованность инвентарем, оформление и методическое обеспечение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646" w:hanging="46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Критерии эффективности</w:t>
            </w:r>
          </w:p>
          <w:p w:rsidR="007C34CC" w:rsidRPr="007C34CC" w:rsidRDefault="007C34CC" w:rsidP="007A67B5">
            <w:pPr>
              <w:pStyle w:val="ConsPlusNormal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 - Охват не менее 95% семей с детьми раннего возраста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 xml:space="preserve"> - Доля детей, находящихся на грудном вскармливании: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до 3 месяцев не более 20%;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до 3-6 месяцев не более 20%;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до 1 года не более 10%;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количество детей, находящихся на ИГВ – не менее 60%.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Calibri" w:hAnsi="Liberation Serif" w:cs="Liberation Serif"/>
                <w:sz w:val="25"/>
                <w:szCs w:val="25"/>
                <w:lang w:eastAsia="en-US"/>
              </w:rPr>
              <w:t xml:space="preserve"> - Количество посетителей раздела КЗР, сайте поликлиники по вопросам ЗОЖ и профилактики гибели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hAnsi="Liberation Serif" w:cs="Liberation Serif"/>
                <w:sz w:val="25"/>
                <w:szCs w:val="25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CC" w:rsidRPr="007C34CC" w:rsidRDefault="007C34CC" w:rsidP="007A67B5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</w:tbl>
    <w:p w:rsidR="007C34CC" w:rsidRDefault="007C34CC" w:rsidP="007C34CC">
      <w:pPr>
        <w:rPr>
          <w:rFonts w:ascii="Liberation Serif" w:hAnsi="Liberation Serif" w:cs="Liberation Serif"/>
          <w:sz w:val="25"/>
          <w:szCs w:val="25"/>
        </w:rPr>
      </w:pPr>
    </w:p>
    <w:p w:rsidR="00D5598C" w:rsidRDefault="00D5598C" w:rsidP="007C34CC">
      <w:pPr>
        <w:rPr>
          <w:rFonts w:ascii="Liberation Serif" w:hAnsi="Liberation Serif" w:cs="Liberation Serif"/>
          <w:sz w:val="25"/>
          <w:szCs w:val="25"/>
        </w:rPr>
      </w:pPr>
    </w:p>
    <w:p w:rsidR="00D5598C" w:rsidRDefault="00D5598C" w:rsidP="007C34CC">
      <w:pPr>
        <w:rPr>
          <w:rFonts w:ascii="Liberation Serif" w:hAnsi="Liberation Serif" w:cs="Liberation Serif"/>
          <w:sz w:val="25"/>
          <w:szCs w:val="25"/>
        </w:rPr>
      </w:pPr>
    </w:p>
    <w:p w:rsidR="00D5598C" w:rsidRDefault="00D5598C" w:rsidP="007C34CC">
      <w:pPr>
        <w:rPr>
          <w:rFonts w:ascii="Liberation Serif" w:hAnsi="Liberation Serif" w:cs="Liberation Serif"/>
          <w:sz w:val="25"/>
          <w:szCs w:val="25"/>
        </w:rPr>
      </w:pPr>
    </w:p>
    <w:p w:rsidR="00D5598C" w:rsidRPr="007C34CC" w:rsidRDefault="00D5598C" w:rsidP="007C34CC">
      <w:pPr>
        <w:rPr>
          <w:rFonts w:ascii="Liberation Serif" w:hAnsi="Liberation Serif" w:cs="Liberation Serif"/>
          <w:sz w:val="25"/>
          <w:szCs w:val="25"/>
        </w:rPr>
      </w:pPr>
    </w:p>
    <w:p w:rsidR="007C34CC" w:rsidRPr="007C34CC" w:rsidRDefault="007C34CC" w:rsidP="007C34CC">
      <w:pPr>
        <w:jc w:val="center"/>
        <w:rPr>
          <w:rFonts w:ascii="Liberation Serif" w:eastAsia="Times New Roman" w:hAnsi="Liberation Serif" w:cs="Liberation Serif"/>
          <w:b/>
          <w:bCs/>
          <w:sz w:val="25"/>
          <w:szCs w:val="25"/>
        </w:rPr>
      </w:pPr>
      <w:r w:rsidRPr="007C34CC">
        <w:rPr>
          <w:rFonts w:ascii="Liberation Serif" w:eastAsia="Times New Roman" w:hAnsi="Liberation Serif" w:cs="Liberation Serif"/>
          <w:b/>
          <w:bCs/>
          <w:sz w:val="25"/>
          <w:szCs w:val="25"/>
        </w:rPr>
        <w:lastRenderedPageBreak/>
        <w:t>Стандарт оснащения кабинета здорового ребенка</w:t>
      </w: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1277"/>
        <w:gridCol w:w="7366"/>
        <w:gridCol w:w="1848"/>
      </w:tblGrid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N</w:t>
            </w:r>
          </w:p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п/п</w:t>
            </w:r>
          </w:p>
        </w:tc>
        <w:tc>
          <w:tcPr>
            <w:tcW w:w="7366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Наименование оборудования (оснащения)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 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да –«+»</w:t>
            </w:r>
          </w:p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нет – «-»</w:t>
            </w: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Рабочее место медицинской сестры с персональным компьютером и выходом в информационно-коммуникационную сеть "Интернет"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2.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Весы медицинские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3.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Электронные весы для детей до года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4.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Ростомер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5.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Ростомер для детей до года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6.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Бактерицидный облучатель воздуха </w:t>
            </w:r>
            <w:proofErr w:type="spellStart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рециркуляторного</w:t>
            </w:r>
            <w:proofErr w:type="spellEnd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 типа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7.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Пособия для оценки психофизического развития ребенка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8.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proofErr w:type="spellStart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Стетофонендоскоп</w:t>
            </w:r>
            <w:proofErr w:type="spellEnd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9.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Термометр медицинский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10.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Тонометр для измерения артериального давления с манжетами для детей разного возраста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11.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Шпатель одноразовый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12.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proofErr w:type="spellStart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Пеленальный</w:t>
            </w:r>
            <w:proofErr w:type="spellEnd"/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 xml:space="preserve"> стол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13.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Кушетка медицинская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14.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Стол массажный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15.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Комплект оборудования для наглядной пропаганды здорового образа жизни и навыков ухода за ребенком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(плакаты и памятки разной направленности, манекен, макет груди, игрушки, рекомендованные для детей раннего возраста)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16.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Емкость для сбора бытовых и медицинских отходов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  <w:tr w:rsidR="007C34CC" w:rsidRPr="007C34CC" w:rsidTr="00D5598C">
        <w:tc>
          <w:tcPr>
            <w:tcW w:w="1277" w:type="dxa"/>
            <w:hideMark/>
          </w:tcPr>
          <w:p w:rsidR="007C34CC" w:rsidRPr="007C34CC" w:rsidRDefault="007C34CC" w:rsidP="007A67B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17.</w:t>
            </w:r>
          </w:p>
        </w:tc>
        <w:tc>
          <w:tcPr>
            <w:tcW w:w="7366" w:type="dxa"/>
            <w:hideMark/>
          </w:tcPr>
          <w:p w:rsidR="007C34CC" w:rsidRPr="007C34CC" w:rsidRDefault="007C34CC" w:rsidP="00D5598C">
            <w:pPr>
              <w:spacing w:before="100" w:beforeAutospacing="1" w:after="100" w:afterAutospacing="1"/>
              <w:ind w:firstLine="0"/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</w:pP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</w:rPr>
              <w:t>Емкость для дезинфицирующих средств</w:t>
            </w:r>
            <w:r w:rsidRPr="007C34CC">
              <w:rPr>
                <w:rFonts w:ascii="Liberation Serif" w:eastAsia="Times New Roman" w:hAnsi="Liberation Serif" w:cs="Liberation Serif"/>
                <w:sz w:val="25"/>
                <w:szCs w:val="25"/>
                <w:vertAlign w:val="superscript"/>
              </w:rPr>
              <w:t> </w:t>
            </w:r>
          </w:p>
        </w:tc>
        <w:tc>
          <w:tcPr>
            <w:tcW w:w="1848" w:type="dxa"/>
          </w:tcPr>
          <w:p w:rsidR="007C34CC" w:rsidRPr="007C34CC" w:rsidRDefault="007C34CC" w:rsidP="007A67B5">
            <w:pPr>
              <w:spacing w:before="100" w:beforeAutospacing="1" w:after="100" w:afterAutospacing="1"/>
              <w:rPr>
                <w:rFonts w:ascii="Liberation Serif" w:eastAsia="Times New Roman" w:hAnsi="Liberation Serif" w:cs="Liberation Serif"/>
                <w:sz w:val="25"/>
                <w:szCs w:val="25"/>
              </w:rPr>
            </w:pPr>
          </w:p>
        </w:tc>
      </w:tr>
    </w:tbl>
    <w:p w:rsidR="00D5598C" w:rsidRDefault="00D5598C">
      <w:pPr>
        <w:rPr>
          <w:rFonts w:ascii="Liberation Serif" w:hAnsi="Liberation Serif" w:cs="Liberation Serif"/>
          <w:sz w:val="25"/>
          <w:szCs w:val="25"/>
        </w:rPr>
      </w:pPr>
    </w:p>
    <w:p w:rsidR="00D5598C" w:rsidRDefault="00D5598C">
      <w:pPr>
        <w:spacing w:after="160" w:line="259" w:lineRule="auto"/>
        <w:ind w:firstLine="0"/>
        <w:jc w:val="left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br w:type="page"/>
      </w:r>
    </w:p>
    <w:p w:rsidR="00D5598C" w:rsidRDefault="00D5598C" w:rsidP="00D5598C">
      <w:pPr>
        <w:ind w:firstLine="0"/>
        <w:rPr>
          <w:rFonts w:ascii="Liberation Serif" w:eastAsia="Times New Roman" w:hAnsi="Liberation Serif" w:cs="Liberation Serif"/>
          <w:sz w:val="28"/>
          <w:szCs w:val="28"/>
        </w:rPr>
      </w:pPr>
    </w:p>
    <w:p w:rsidR="00D5598C" w:rsidRPr="00101E68" w:rsidRDefault="00D5598C" w:rsidP="00D5598C">
      <w:pPr>
        <w:jc w:val="center"/>
        <w:rPr>
          <w:rFonts w:ascii="Liberation Serif" w:hAnsi="Liberation Serif" w:cs="Liberation Serif"/>
          <w:b/>
          <w:bCs/>
          <w:spacing w:val="60"/>
        </w:rPr>
      </w:pPr>
      <w:r w:rsidRPr="00101E68">
        <w:rPr>
          <w:rFonts w:ascii="Liberation Serif" w:hAnsi="Liberation Serif" w:cs="Liberation Serif"/>
          <w:b/>
          <w:bCs/>
          <w:spacing w:val="60"/>
        </w:rPr>
        <w:t>СОГЛАСОВАНИЕ</w:t>
      </w:r>
    </w:p>
    <w:p w:rsidR="00D5598C" w:rsidRPr="00101E68" w:rsidRDefault="00D5598C" w:rsidP="00D5598C">
      <w:pPr>
        <w:jc w:val="center"/>
        <w:rPr>
          <w:rFonts w:ascii="Liberation Serif" w:hAnsi="Liberation Serif" w:cs="Liberation Serif"/>
          <w:bCs/>
        </w:rPr>
      </w:pPr>
      <w:r w:rsidRPr="00101E68">
        <w:rPr>
          <w:rFonts w:ascii="Liberation Serif" w:hAnsi="Liberation Serif" w:cs="Liberation Serif"/>
          <w:bCs/>
        </w:rPr>
        <w:t>проекта приказа Министерства здравоохранения Свердловской области</w:t>
      </w:r>
    </w:p>
    <w:p w:rsidR="00D5598C" w:rsidRPr="00101E68" w:rsidRDefault="00D5598C" w:rsidP="00D5598C">
      <w:pPr>
        <w:jc w:val="center"/>
        <w:rPr>
          <w:rFonts w:ascii="Liberation Serif" w:hAnsi="Liberation Serif" w:cs="Liberation Serif"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1"/>
        <w:gridCol w:w="6603"/>
      </w:tblGrid>
      <w:tr w:rsidR="00D5598C" w:rsidRPr="00101E68" w:rsidTr="007A67B5">
        <w:tc>
          <w:tcPr>
            <w:tcW w:w="2808" w:type="dxa"/>
          </w:tcPr>
          <w:p w:rsidR="00D5598C" w:rsidRPr="00101E68" w:rsidRDefault="00D5598C" w:rsidP="007A67B5">
            <w:pPr>
              <w:ind w:firstLine="0"/>
              <w:rPr>
                <w:rFonts w:ascii="Liberation Serif" w:hAnsi="Liberation Serif" w:cs="Liberation Serif"/>
                <w:b/>
                <w:bCs/>
              </w:rPr>
            </w:pPr>
            <w:r w:rsidRPr="00101E68">
              <w:rPr>
                <w:rFonts w:ascii="Liberation Serif" w:hAnsi="Liberation Serif" w:cs="Liberation Serif"/>
              </w:rPr>
              <w:t>Наименование приказа:</w:t>
            </w:r>
          </w:p>
        </w:tc>
        <w:tc>
          <w:tcPr>
            <w:tcW w:w="6865" w:type="dxa"/>
          </w:tcPr>
          <w:p w:rsidR="00D5598C" w:rsidRPr="00101E68" w:rsidRDefault="00D5598C" w:rsidP="007A67B5">
            <w:pPr>
              <w:rPr>
                <w:rFonts w:ascii="Liberation Serif" w:hAnsi="Liberation Serif" w:cs="Liberation Serif"/>
                <w:b/>
                <w:i/>
              </w:rPr>
            </w:pPr>
            <w:r w:rsidRPr="00101E68">
              <w:rPr>
                <w:rFonts w:ascii="Liberation Serif" w:hAnsi="Liberation Serif" w:cs="Liberation Serif"/>
                <w:b/>
                <w:i/>
              </w:rPr>
              <w:t>«</w:t>
            </w:r>
            <w:r w:rsidRPr="00E973D6">
              <w:rPr>
                <w:rFonts w:ascii="Liberation Serif" w:eastAsiaTheme="minorHAnsi" w:hAnsi="Liberation Serif" w:cs="Liberation Serif"/>
                <w:b/>
                <w:bCs/>
                <w:i/>
                <w:sz w:val="28"/>
                <w:szCs w:val="28"/>
              </w:rPr>
              <w:t>О проведении I областного Конкурса «Лучший медицинский работник кабинета здорового ребенка</w:t>
            </w:r>
            <w:r w:rsidRPr="00101E68">
              <w:rPr>
                <w:rFonts w:ascii="Liberation Serif" w:hAnsi="Liberation Serif" w:cs="Liberation Serif"/>
                <w:b/>
                <w:i/>
              </w:rPr>
              <w:t>»</w:t>
            </w:r>
          </w:p>
        </w:tc>
      </w:tr>
    </w:tbl>
    <w:p w:rsidR="00D5598C" w:rsidRPr="00E973D6" w:rsidRDefault="00D5598C" w:rsidP="00D5598C">
      <w:pPr>
        <w:ind w:firstLine="0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</w:p>
    <w:p w:rsidR="00D5598C" w:rsidRPr="00E973D6" w:rsidRDefault="00D5598C" w:rsidP="00D5598C">
      <w:pPr>
        <w:ind w:firstLine="0"/>
        <w:contextualSpacing/>
        <w:jc w:val="center"/>
        <w:rPr>
          <w:rFonts w:ascii="Liberation Serif" w:eastAsiaTheme="minorHAnsi" w:hAnsi="Liberation Serif" w:cs="Liberation Serif"/>
          <w:b/>
          <w:sz w:val="20"/>
          <w:szCs w:val="28"/>
          <w:lang w:eastAsia="en-US"/>
        </w:rPr>
      </w:pPr>
    </w:p>
    <w:tbl>
      <w:tblPr>
        <w:tblW w:w="97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1843"/>
        <w:gridCol w:w="1559"/>
        <w:gridCol w:w="1277"/>
      </w:tblGrid>
      <w:tr w:rsidR="00D5598C" w:rsidRPr="00E973D6" w:rsidTr="007A67B5"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Должность</w:t>
            </w:r>
          </w:p>
        </w:tc>
        <w:tc>
          <w:tcPr>
            <w:tcW w:w="1842" w:type="dxa"/>
            <w:tcBorders>
              <w:top w:val="single" w:sz="6" w:space="0" w:color="auto"/>
              <w:bottom w:val="nil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Фамилия и инициалы</w:t>
            </w:r>
          </w:p>
        </w:tc>
        <w:tc>
          <w:tcPr>
            <w:tcW w:w="467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Сроки и результаты согласования</w:t>
            </w:r>
          </w:p>
        </w:tc>
      </w:tr>
      <w:tr w:rsidR="00D5598C" w:rsidRPr="00E973D6" w:rsidTr="007A67B5">
        <w:trPr>
          <w:trHeight w:val="10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Дата поступления на согласование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Дата согласования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Замечания и подпись</w:t>
            </w:r>
          </w:p>
        </w:tc>
      </w:tr>
      <w:tr w:rsidR="00D5598C" w:rsidRPr="00E973D6" w:rsidTr="007A67B5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Заместитель Министра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Демидов Д.А.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  <w:tr w:rsidR="00D5598C" w:rsidRPr="00E973D6" w:rsidTr="007A67B5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Заместитель Министра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Чадова Е.А.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7" w:type="dxa"/>
            <w:tcBorders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</w:p>
        </w:tc>
      </w:tr>
      <w:tr w:rsidR="00D5598C" w:rsidRPr="00E973D6" w:rsidTr="007A67B5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 xml:space="preserve">Начальник отдела </w:t>
            </w:r>
            <w:r>
              <w:rPr>
                <w:rFonts w:ascii="Liberation Serif" w:eastAsia="Times New Roman" w:hAnsi="Liberation Serif" w:cs="Liberation Serif"/>
              </w:rPr>
              <w:t>образования, аттестации и наград в сфере здравоохранения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Кудрявская Е.П.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7" w:type="dxa"/>
            <w:tcBorders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</w:p>
        </w:tc>
      </w:tr>
      <w:tr w:rsidR="00D5598C" w:rsidRPr="00E973D6" w:rsidTr="007A67B5">
        <w:trPr>
          <w:trHeight w:val="4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Савельева Е.В.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7" w:type="dxa"/>
            <w:tcBorders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</w:p>
        </w:tc>
      </w:tr>
      <w:tr w:rsidR="00D5598C" w:rsidRPr="00E973D6" w:rsidTr="007A67B5">
        <w:trPr>
          <w:trHeight w:val="4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Степанова З.Ф.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7" w:type="dxa"/>
            <w:tcBorders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</w:p>
        </w:tc>
      </w:tr>
      <w:tr w:rsidR="00D5598C" w:rsidRPr="00E973D6" w:rsidTr="007A67B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Начальник юридического отдела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  <w:r w:rsidRPr="00E973D6">
              <w:rPr>
                <w:rFonts w:ascii="Liberation Serif" w:eastAsia="Times New Roman" w:hAnsi="Liberation Serif" w:cs="Liberation Serif"/>
              </w:rPr>
              <w:t>Белошевич С.О.</w:t>
            </w:r>
          </w:p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98C" w:rsidRPr="00E973D6" w:rsidRDefault="00D5598C" w:rsidP="007A67B5">
            <w:pPr>
              <w:tabs>
                <w:tab w:val="left" w:pos="4536"/>
              </w:tabs>
              <w:ind w:firstLine="0"/>
              <w:contextualSpacing/>
              <w:jc w:val="left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D5598C" w:rsidRPr="00E973D6" w:rsidRDefault="00D5598C" w:rsidP="00D5598C">
      <w:pPr>
        <w:ind w:firstLine="0"/>
        <w:contextualSpacing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5598C" w:rsidRDefault="00D5598C" w:rsidP="00D5598C">
      <w:pPr>
        <w:ind w:firstLine="0"/>
        <w:rPr>
          <w:rFonts w:ascii="Liberation Serif" w:eastAsiaTheme="minorHAnsi" w:hAnsi="Liberation Serif" w:cs="Liberation Serif"/>
          <w:lang w:eastAsia="en-US"/>
        </w:rPr>
      </w:pPr>
      <w:r w:rsidRPr="00E973D6">
        <w:rPr>
          <w:rFonts w:ascii="Liberation Serif" w:eastAsiaTheme="minorHAnsi" w:hAnsi="Liberation Serif" w:cs="Liberation Serif"/>
          <w:lang w:eastAsia="en-US"/>
        </w:rPr>
        <w:t xml:space="preserve">Исполнитель: </w:t>
      </w:r>
      <w:r>
        <w:rPr>
          <w:rFonts w:ascii="Liberation Serif" w:eastAsiaTheme="minorHAnsi" w:hAnsi="Liberation Serif" w:cs="Liberation Serif"/>
          <w:lang w:eastAsia="en-US"/>
        </w:rPr>
        <w:t>Центр охраны здоровья детей и подростков тел. +7(982)730-30-20</w:t>
      </w:r>
    </w:p>
    <w:p w:rsidR="00D5598C" w:rsidRPr="00E973D6" w:rsidRDefault="00D5598C" w:rsidP="00D5598C">
      <w:pPr>
        <w:ind w:firstLine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Контактное лицо – Ежова Светлана Владимировна</w:t>
      </w:r>
    </w:p>
    <w:p w:rsidR="00D5598C" w:rsidRPr="00E973D6" w:rsidRDefault="00D5598C" w:rsidP="00D5598C">
      <w:pPr>
        <w:ind w:firstLine="709"/>
        <w:contextualSpacing/>
        <w:rPr>
          <w:rFonts w:ascii="Liberation Serif" w:eastAsiaTheme="minorHAnsi" w:hAnsi="Liberation Serif" w:cs="Liberation Serif"/>
          <w:lang w:eastAsia="en-US"/>
        </w:rPr>
      </w:pPr>
    </w:p>
    <w:p w:rsidR="00D5598C" w:rsidRPr="00E973D6" w:rsidRDefault="00D5598C" w:rsidP="00D5598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Liberation Serif" w:eastAsiaTheme="minorHAnsi" w:hAnsi="Liberation Serif" w:cs="Liberation Serif"/>
          <w:lang w:eastAsia="en-US"/>
        </w:rPr>
      </w:pPr>
      <w:r w:rsidRPr="00E973D6">
        <w:rPr>
          <w:rFonts w:ascii="Liberation Serif" w:eastAsiaTheme="minorHAnsi" w:hAnsi="Liberation Serif" w:cs="Liberation Serif"/>
          <w:lang w:eastAsia="en-US"/>
        </w:rPr>
        <w:t>экз. отдел организации медицинской помощи матерям и детям</w:t>
      </w:r>
    </w:p>
    <w:p w:rsidR="00D5598C" w:rsidRPr="00E973D6" w:rsidRDefault="00D5598C" w:rsidP="00D5598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ascii="Liberation Serif" w:eastAsiaTheme="minorHAnsi" w:hAnsi="Liberation Serif" w:cs="Liberation Serif"/>
          <w:szCs w:val="22"/>
          <w:lang w:eastAsia="en-US"/>
        </w:rPr>
      </w:pPr>
      <w:r w:rsidRPr="00E973D6">
        <w:rPr>
          <w:rFonts w:ascii="Liberation Serif" w:eastAsiaTheme="minorHAnsi" w:hAnsi="Liberation Serif" w:cs="Liberation Serif"/>
          <w:szCs w:val="22"/>
          <w:lang w:eastAsia="en-US"/>
        </w:rPr>
        <w:t>во все медицинские организации Свердловской области</w:t>
      </w:r>
    </w:p>
    <w:p w:rsidR="00D5598C" w:rsidRPr="00E973D6" w:rsidRDefault="00D5598C" w:rsidP="00D5598C">
      <w:pPr>
        <w:ind w:firstLine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D5598C" w:rsidRPr="00867680" w:rsidRDefault="00D5598C" w:rsidP="00D5598C">
      <w:pPr>
        <w:ind w:firstLine="0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52668E" w:rsidRPr="007C34CC" w:rsidRDefault="0052668E">
      <w:pPr>
        <w:rPr>
          <w:rFonts w:ascii="Liberation Serif" w:hAnsi="Liberation Serif" w:cs="Liberation Serif"/>
          <w:sz w:val="25"/>
          <w:szCs w:val="25"/>
        </w:rPr>
      </w:pPr>
    </w:p>
    <w:sectPr w:rsidR="0052668E" w:rsidRPr="007C34CC" w:rsidSect="00587D13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96" w:rsidRDefault="00935C96" w:rsidP="00587D13">
      <w:r>
        <w:separator/>
      </w:r>
    </w:p>
  </w:endnote>
  <w:endnote w:type="continuationSeparator" w:id="0">
    <w:p w:rsidR="00935C96" w:rsidRDefault="00935C96" w:rsidP="0058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299831"/>
      <w:docPartObj>
        <w:docPartGallery w:val="Page Numbers (Bottom of Page)"/>
        <w:docPartUnique/>
      </w:docPartObj>
    </w:sdtPr>
    <w:sdtContent>
      <w:p w:rsidR="00587D13" w:rsidRDefault="00587D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587D13" w:rsidRDefault="00587D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96" w:rsidRDefault="00935C96" w:rsidP="00587D13">
      <w:r>
        <w:separator/>
      </w:r>
    </w:p>
  </w:footnote>
  <w:footnote w:type="continuationSeparator" w:id="0">
    <w:p w:rsidR="00935C96" w:rsidRDefault="00935C96" w:rsidP="0058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0D4"/>
    <w:multiLevelType w:val="hybridMultilevel"/>
    <w:tmpl w:val="CE30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2A53"/>
    <w:multiLevelType w:val="hybridMultilevel"/>
    <w:tmpl w:val="FA72987E"/>
    <w:lvl w:ilvl="0" w:tplc="D4BCAB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19CA"/>
    <w:multiLevelType w:val="hybridMultilevel"/>
    <w:tmpl w:val="0A3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4"/>
    <w:rsid w:val="00064770"/>
    <w:rsid w:val="000B12C4"/>
    <w:rsid w:val="001A7DD0"/>
    <w:rsid w:val="0052668E"/>
    <w:rsid w:val="00587D13"/>
    <w:rsid w:val="006849B3"/>
    <w:rsid w:val="007C34CC"/>
    <w:rsid w:val="00891419"/>
    <w:rsid w:val="00935C96"/>
    <w:rsid w:val="00AD1A84"/>
    <w:rsid w:val="00AF3B73"/>
    <w:rsid w:val="00B86BD5"/>
    <w:rsid w:val="00D466A5"/>
    <w:rsid w:val="00D5598C"/>
    <w:rsid w:val="00E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6E8C"/>
  <w15:chartTrackingRefBased/>
  <w15:docId w15:val="{D1A25D88-657A-490C-B3A7-A6CADC5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CC"/>
    <w:pPr>
      <w:spacing w:after="0" w:line="240" w:lineRule="auto"/>
      <w:ind w:firstLine="35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7C34C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C34CC"/>
    <w:pPr>
      <w:widowControl w:val="0"/>
      <w:shd w:val="clear" w:color="auto" w:fill="FFFFFF"/>
      <w:ind w:firstLine="360"/>
      <w:jc w:val="left"/>
    </w:pPr>
    <w:rPr>
      <w:rFonts w:eastAsia="Times New Roman" w:cstheme="minorBid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7C34CC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7C34CC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onsPlusNormal">
    <w:name w:val="ConsPlusNormal"/>
    <w:rsid w:val="007C3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C34C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7D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7D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7D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7D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7D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7D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zdps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zdps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Мария Ильинична</dc:creator>
  <cp:keywords/>
  <dc:description/>
  <cp:lastModifiedBy>Бердникова Мария Ильинична</cp:lastModifiedBy>
  <cp:revision>3</cp:revision>
  <cp:lastPrinted>2022-08-30T11:33:00Z</cp:lastPrinted>
  <dcterms:created xsi:type="dcterms:W3CDTF">2022-08-30T06:22:00Z</dcterms:created>
  <dcterms:modified xsi:type="dcterms:W3CDTF">2022-08-30T11:36:00Z</dcterms:modified>
</cp:coreProperties>
</file>